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CCB" w:rsidRPr="00074CCB" w:rsidRDefault="00074CCB" w:rsidP="00074CCB">
      <w:pPr>
        <w:spacing w:after="0" w:line="240" w:lineRule="auto"/>
        <w:jc w:val="right"/>
        <w:rPr>
          <w:rFonts w:ascii="Arial" w:eastAsia="Calibri" w:hAnsi="Arial" w:cs="Arial"/>
          <w:b/>
          <w:sz w:val="24"/>
          <w:szCs w:val="24"/>
        </w:rPr>
      </w:pPr>
      <w:r w:rsidRPr="00074CCB">
        <w:rPr>
          <w:rFonts w:ascii="Arial" w:eastAsia="Calibri" w:hAnsi="Arial" w:cs="Arial"/>
          <w:b/>
          <w:sz w:val="24"/>
          <w:szCs w:val="24"/>
        </w:rPr>
        <w:t>ПРОЕКТ подготовлен и вносится на рассмотрение</w:t>
      </w:r>
    </w:p>
    <w:p w:rsidR="00264E67" w:rsidRPr="00242B7E" w:rsidRDefault="00074CCB" w:rsidP="00074CCB">
      <w:pPr>
        <w:spacing w:after="0" w:line="240" w:lineRule="auto"/>
        <w:jc w:val="right"/>
        <w:rPr>
          <w:rFonts w:ascii="Arial" w:eastAsia="Calibri" w:hAnsi="Arial" w:cs="Arial"/>
          <w:b/>
          <w:sz w:val="24"/>
          <w:szCs w:val="24"/>
        </w:rPr>
      </w:pPr>
      <w:r w:rsidRPr="00074CCB">
        <w:rPr>
          <w:rFonts w:ascii="Arial" w:eastAsia="Calibri" w:hAnsi="Arial" w:cs="Arial"/>
          <w:b/>
          <w:sz w:val="24"/>
          <w:szCs w:val="24"/>
        </w:rPr>
        <w:t xml:space="preserve">ученого совета </w:t>
      </w:r>
      <w:proofErr w:type="spellStart"/>
      <w:r w:rsidR="006967C4">
        <w:rPr>
          <w:rFonts w:ascii="Arial" w:eastAsia="Calibri" w:hAnsi="Arial" w:cs="Arial"/>
          <w:b/>
          <w:sz w:val="24"/>
          <w:szCs w:val="24"/>
        </w:rPr>
        <w:t>и.о</w:t>
      </w:r>
      <w:proofErr w:type="spellEnd"/>
      <w:r w:rsidR="006967C4">
        <w:rPr>
          <w:rFonts w:ascii="Arial" w:eastAsia="Calibri" w:hAnsi="Arial" w:cs="Arial"/>
          <w:b/>
          <w:sz w:val="24"/>
          <w:szCs w:val="24"/>
        </w:rPr>
        <w:t xml:space="preserve">. </w:t>
      </w:r>
      <w:r w:rsidRPr="00074CCB">
        <w:rPr>
          <w:rFonts w:ascii="Arial" w:eastAsia="Calibri" w:hAnsi="Arial" w:cs="Arial"/>
          <w:b/>
          <w:sz w:val="24"/>
          <w:szCs w:val="24"/>
        </w:rPr>
        <w:t>проректор</w:t>
      </w:r>
      <w:r w:rsidR="00411059">
        <w:rPr>
          <w:rFonts w:ascii="Arial" w:eastAsia="Calibri" w:hAnsi="Arial" w:cs="Arial"/>
          <w:b/>
          <w:sz w:val="24"/>
          <w:szCs w:val="24"/>
        </w:rPr>
        <w:t>а</w:t>
      </w:r>
      <w:r w:rsidRPr="00074CCB">
        <w:rPr>
          <w:rFonts w:ascii="Arial" w:eastAsia="Calibri" w:hAnsi="Arial" w:cs="Arial"/>
          <w:b/>
          <w:sz w:val="24"/>
          <w:szCs w:val="24"/>
        </w:rPr>
        <w:t xml:space="preserve"> </w:t>
      </w:r>
      <w:r w:rsidR="00FD4305" w:rsidRPr="00242B7E">
        <w:rPr>
          <w:rFonts w:ascii="Arial" w:eastAsia="Calibri" w:hAnsi="Arial" w:cs="Arial"/>
          <w:b/>
          <w:sz w:val="24"/>
          <w:szCs w:val="24"/>
        </w:rPr>
        <w:t>по научн</w:t>
      </w:r>
      <w:r w:rsidR="00242B7E" w:rsidRPr="00242B7E">
        <w:rPr>
          <w:rFonts w:ascii="Arial" w:eastAsia="Calibri" w:hAnsi="Arial" w:cs="Arial"/>
          <w:b/>
          <w:sz w:val="24"/>
          <w:szCs w:val="24"/>
        </w:rPr>
        <w:t>ой</w:t>
      </w:r>
      <w:r w:rsidR="00FD4305" w:rsidRPr="00242B7E">
        <w:rPr>
          <w:rFonts w:ascii="Arial" w:eastAsia="Calibri" w:hAnsi="Arial" w:cs="Arial"/>
          <w:b/>
          <w:sz w:val="24"/>
          <w:szCs w:val="24"/>
        </w:rPr>
        <w:t xml:space="preserve"> работ</w:t>
      </w:r>
      <w:r w:rsidR="00242B7E" w:rsidRPr="00242B7E">
        <w:rPr>
          <w:rFonts w:ascii="Arial" w:eastAsia="Calibri" w:hAnsi="Arial" w:cs="Arial"/>
          <w:b/>
          <w:sz w:val="24"/>
          <w:szCs w:val="24"/>
        </w:rPr>
        <w:t>е</w:t>
      </w:r>
      <w:r w:rsidR="00264E67" w:rsidRPr="00242B7E">
        <w:rPr>
          <w:rFonts w:ascii="Arial" w:eastAsia="Calibri" w:hAnsi="Arial" w:cs="Arial"/>
          <w:b/>
          <w:sz w:val="24"/>
          <w:szCs w:val="24"/>
        </w:rPr>
        <w:t xml:space="preserve"> </w:t>
      </w:r>
    </w:p>
    <w:p w:rsidR="00074CCB" w:rsidRPr="00074CCB" w:rsidRDefault="00264E67" w:rsidP="00074CCB">
      <w:pPr>
        <w:spacing w:after="0" w:line="240" w:lineRule="auto"/>
        <w:jc w:val="right"/>
        <w:rPr>
          <w:rFonts w:ascii="Arial" w:eastAsia="Calibri" w:hAnsi="Arial" w:cs="Arial"/>
          <w:b/>
          <w:sz w:val="24"/>
          <w:szCs w:val="24"/>
        </w:rPr>
      </w:pPr>
      <w:r w:rsidRPr="00242B7E">
        <w:rPr>
          <w:rFonts w:ascii="Arial" w:eastAsia="Calibri" w:hAnsi="Arial" w:cs="Arial"/>
          <w:b/>
          <w:sz w:val="24"/>
          <w:szCs w:val="24"/>
        </w:rPr>
        <w:t xml:space="preserve">и </w:t>
      </w:r>
      <w:r w:rsidR="008C11EE" w:rsidRPr="00242B7E">
        <w:rPr>
          <w:rFonts w:ascii="Arial" w:eastAsia="Calibri" w:hAnsi="Arial" w:cs="Arial"/>
          <w:b/>
          <w:sz w:val="24"/>
          <w:szCs w:val="24"/>
        </w:rPr>
        <w:t>международной деятельности</w:t>
      </w:r>
      <w:r w:rsidR="00074CCB" w:rsidRPr="00074CCB">
        <w:rPr>
          <w:rFonts w:ascii="Arial" w:eastAsia="Calibri" w:hAnsi="Arial" w:cs="Arial"/>
          <w:b/>
          <w:sz w:val="24"/>
          <w:szCs w:val="24"/>
        </w:rPr>
        <w:t xml:space="preserve"> </w:t>
      </w:r>
    </w:p>
    <w:p w:rsidR="00DB7E2E" w:rsidRPr="00DB7E2E" w:rsidRDefault="008C11EE" w:rsidP="00074CCB">
      <w:pPr>
        <w:spacing w:after="0" w:line="240" w:lineRule="auto"/>
        <w:jc w:val="right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Л</w:t>
      </w:r>
      <w:r w:rsidR="00CC7CD6">
        <w:rPr>
          <w:rFonts w:ascii="Arial" w:eastAsia="Calibri" w:hAnsi="Arial" w:cs="Arial"/>
          <w:b/>
          <w:sz w:val="24"/>
          <w:szCs w:val="24"/>
        </w:rPr>
        <w:t>.</w:t>
      </w:r>
      <w:r>
        <w:rPr>
          <w:rFonts w:ascii="Arial" w:eastAsia="Calibri" w:hAnsi="Arial" w:cs="Arial"/>
          <w:b/>
          <w:sz w:val="24"/>
          <w:szCs w:val="24"/>
        </w:rPr>
        <w:t>В</w:t>
      </w:r>
      <w:r w:rsidR="00CC7CD6">
        <w:rPr>
          <w:rFonts w:ascii="Arial" w:eastAsia="Calibri" w:hAnsi="Arial" w:cs="Arial"/>
          <w:b/>
          <w:sz w:val="24"/>
          <w:szCs w:val="24"/>
        </w:rPr>
        <w:t xml:space="preserve">. </w:t>
      </w:r>
      <w:r>
        <w:rPr>
          <w:rFonts w:ascii="Arial" w:eastAsia="Calibri" w:hAnsi="Arial" w:cs="Arial"/>
          <w:b/>
          <w:sz w:val="24"/>
          <w:szCs w:val="24"/>
        </w:rPr>
        <w:t>Саниной</w:t>
      </w:r>
    </w:p>
    <w:p w:rsidR="00DB7E2E" w:rsidRPr="00DB7E2E" w:rsidRDefault="00DB7E2E" w:rsidP="00DB7E2E">
      <w:pPr>
        <w:spacing w:after="0" w:line="240" w:lineRule="auto"/>
        <w:jc w:val="center"/>
        <w:rPr>
          <w:rFonts w:ascii="Arial" w:eastAsia="Calibri" w:hAnsi="Arial" w:cs="Arial"/>
          <w:sz w:val="12"/>
          <w:szCs w:val="12"/>
        </w:rPr>
      </w:pPr>
    </w:p>
    <w:p w:rsidR="00DB7E2E" w:rsidRPr="00DB7E2E" w:rsidRDefault="00DB7E2E" w:rsidP="00DB7E2E">
      <w:pPr>
        <w:spacing w:after="0" w:line="240" w:lineRule="auto"/>
        <w:jc w:val="center"/>
        <w:rPr>
          <w:rFonts w:ascii="Arial" w:eastAsia="Calibri" w:hAnsi="Arial" w:cs="Arial"/>
          <w:sz w:val="26"/>
          <w:szCs w:val="26"/>
        </w:rPr>
      </w:pPr>
      <w:r w:rsidRPr="00DB7E2E">
        <w:rPr>
          <w:rFonts w:ascii="Arial" w:eastAsia="Calibri" w:hAnsi="Arial" w:cs="Arial"/>
          <w:sz w:val="26"/>
          <w:szCs w:val="26"/>
        </w:rPr>
        <w:t>ФГБОУ ВО «БАЙКАЛЬСКИЙ ГОСУДАРСТВЕННЫЙ УНИВЕРСИТЕТ»</w:t>
      </w:r>
    </w:p>
    <w:p w:rsidR="00DB7E2E" w:rsidRPr="00DB7E2E" w:rsidRDefault="00DB7E2E" w:rsidP="00DB7E2E">
      <w:pPr>
        <w:spacing w:after="0" w:line="240" w:lineRule="auto"/>
        <w:jc w:val="center"/>
        <w:rPr>
          <w:rFonts w:ascii="Arial" w:eastAsia="Calibri" w:hAnsi="Arial" w:cs="Arial"/>
          <w:sz w:val="26"/>
          <w:szCs w:val="26"/>
        </w:rPr>
      </w:pPr>
      <w:r w:rsidRPr="00DB7E2E">
        <w:rPr>
          <w:rFonts w:ascii="Arial" w:eastAsia="Calibri" w:hAnsi="Arial" w:cs="Arial"/>
          <w:sz w:val="26"/>
          <w:szCs w:val="26"/>
        </w:rPr>
        <w:t xml:space="preserve">РЕШЕНИЕ УЧЕНОГО СОВЕТА от </w:t>
      </w:r>
      <w:r w:rsidR="008C11EE">
        <w:rPr>
          <w:rFonts w:ascii="Arial" w:eastAsia="Calibri" w:hAnsi="Arial" w:cs="Arial"/>
          <w:sz w:val="26"/>
          <w:szCs w:val="26"/>
        </w:rPr>
        <w:t>19</w:t>
      </w:r>
      <w:r w:rsidR="00CC7CD6">
        <w:rPr>
          <w:rFonts w:ascii="Arial" w:eastAsia="Calibri" w:hAnsi="Arial" w:cs="Arial"/>
          <w:sz w:val="26"/>
          <w:szCs w:val="26"/>
        </w:rPr>
        <w:t xml:space="preserve"> </w:t>
      </w:r>
      <w:r w:rsidR="008C11EE">
        <w:rPr>
          <w:rFonts w:ascii="Arial" w:eastAsia="Calibri" w:hAnsi="Arial" w:cs="Arial"/>
          <w:sz w:val="26"/>
          <w:szCs w:val="26"/>
        </w:rPr>
        <w:t>дека</w:t>
      </w:r>
      <w:r w:rsidR="00CC7CD6">
        <w:rPr>
          <w:rFonts w:ascii="Arial" w:eastAsia="Calibri" w:hAnsi="Arial" w:cs="Arial"/>
          <w:sz w:val="26"/>
          <w:szCs w:val="26"/>
        </w:rPr>
        <w:t>бря 2025</w:t>
      </w:r>
      <w:r w:rsidR="00352FA0">
        <w:rPr>
          <w:rFonts w:ascii="Arial" w:eastAsia="Calibri" w:hAnsi="Arial" w:cs="Arial"/>
          <w:sz w:val="26"/>
          <w:szCs w:val="26"/>
        </w:rPr>
        <w:t xml:space="preserve"> </w:t>
      </w:r>
      <w:r w:rsidRPr="00DB7E2E">
        <w:rPr>
          <w:rFonts w:ascii="Arial" w:eastAsia="Calibri" w:hAnsi="Arial" w:cs="Arial"/>
          <w:sz w:val="26"/>
          <w:szCs w:val="26"/>
        </w:rPr>
        <w:t>г. № ___</w:t>
      </w:r>
    </w:p>
    <w:p w:rsidR="00DB7E2E" w:rsidRPr="00DB7E2E" w:rsidRDefault="00DB7E2E" w:rsidP="00DB7E2E">
      <w:pPr>
        <w:spacing w:after="0" w:line="240" w:lineRule="auto"/>
        <w:rPr>
          <w:rFonts w:ascii="Arial" w:eastAsia="Calibri" w:hAnsi="Arial" w:cs="Arial"/>
          <w:sz w:val="26"/>
          <w:szCs w:val="26"/>
        </w:rPr>
      </w:pPr>
    </w:p>
    <w:p w:rsidR="0075377F" w:rsidRDefault="00BC0CEB" w:rsidP="00DB7E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0CEB">
        <w:rPr>
          <w:rFonts w:ascii="Times New Roman" w:hAnsi="Times New Roman" w:cs="Times New Roman"/>
          <w:b/>
          <w:sz w:val="28"/>
          <w:szCs w:val="28"/>
        </w:rPr>
        <w:t xml:space="preserve">О выдвижении </w:t>
      </w:r>
      <w:r w:rsidR="0075377F">
        <w:rPr>
          <w:rFonts w:ascii="Times New Roman" w:hAnsi="Times New Roman" w:cs="Times New Roman"/>
          <w:b/>
          <w:sz w:val="28"/>
          <w:szCs w:val="28"/>
        </w:rPr>
        <w:t xml:space="preserve">научных работ </w:t>
      </w:r>
      <w:r w:rsidRPr="00BC0CEB">
        <w:rPr>
          <w:rFonts w:ascii="Times New Roman" w:hAnsi="Times New Roman" w:cs="Times New Roman"/>
          <w:b/>
          <w:sz w:val="28"/>
          <w:szCs w:val="28"/>
        </w:rPr>
        <w:t xml:space="preserve">на конкурс на соискание медалей </w:t>
      </w:r>
    </w:p>
    <w:p w:rsidR="0075377F" w:rsidRDefault="00BC0CEB" w:rsidP="00DB7E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0CEB">
        <w:rPr>
          <w:rFonts w:ascii="Times New Roman" w:hAnsi="Times New Roman" w:cs="Times New Roman"/>
          <w:b/>
          <w:sz w:val="28"/>
          <w:szCs w:val="28"/>
        </w:rPr>
        <w:t xml:space="preserve">Российской академии наук с премиями для молодых ученых </w:t>
      </w:r>
    </w:p>
    <w:p w:rsidR="0075377F" w:rsidRDefault="00BC0CEB" w:rsidP="00DB7E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0CEB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="0075377F">
        <w:rPr>
          <w:rFonts w:ascii="Times New Roman" w:hAnsi="Times New Roman" w:cs="Times New Roman"/>
          <w:b/>
          <w:sz w:val="28"/>
          <w:szCs w:val="28"/>
        </w:rPr>
        <w:t xml:space="preserve">для </w:t>
      </w:r>
      <w:r w:rsidRPr="00BC0CEB">
        <w:rPr>
          <w:rFonts w:ascii="Times New Roman" w:hAnsi="Times New Roman" w:cs="Times New Roman"/>
          <w:b/>
          <w:sz w:val="28"/>
          <w:szCs w:val="28"/>
        </w:rPr>
        <w:t>обучающихся</w:t>
      </w:r>
      <w:r w:rsidR="0075377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C0CEB">
        <w:rPr>
          <w:rFonts w:ascii="Times New Roman" w:hAnsi="Times New Roman" w:cs="Times New Roman"/>
          <w:b/>
          <w:sz w:val="28"/>
          <w:szCs w:val="28"/>
        </w:rPr>
        <w:t xml:space="preserve">по образовательным программам </w:t>
      </w:r>
    </w:p>
    <w:p w:rsidR="00BC0CEB" w:rsidRPr="0075377F" w:rsidRDefault="00BC0CEB" w:rsidP="00411059">
      <w:pPr>
        <w:spacing w:after="0" w:line="240" w:lineRule="auto"/>
        <w:jc w:val="center"/>
        <w:rPr>
          <w:rFonts w:ascii="Times New Roman" w:hAnsi="Times New Roman" w:cs="Times New Roman"/>
          <w:b/>
          <w:strike/>
          <w:sz w:val="28"/>
          <w:szCs w:val="28"/>
        </w:rPr>
      </w:pPr>
      <w:r w:rsidRPr="00BC0CEB">
        <w:rPr>
          <w:rFonts w:ascii="Times New Roman" w:hAnsi="Times New Roman" w:cs="Times New Roman"/>
          <w:b/>
          <w:sz w:val="28"/>
          <w:szCs w:val="28"/>
        </w:rPr>
        <w:t>высшего образования</w:t>
      </w:r>
      <w:r w:rsidR="00FC242D" w:rsidRPr="0075377F">
        <w:rPr>
          <w:rFonts w:ascii="Times New Roman" w:hAnsi="Times New Roman" w:cs="Times New Roman"/>
          <w:b/>
          <w:strike/>
          <w:sz w:val="28"/>
          <w:szCs w:val="28"/>
        </w:rPr>
        <w:t xml:space="preserve"> </w:t>
      </w:r>
    </w:p>
    <w:p w:rsidR="003B51E9" w:rsidRDefault="003B51E9" w:rsidP="00DB7E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7E2E" w:rsidRDefault="00DB7E2E" w:rsidP="00DB7E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E2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A4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2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целях </w:t>
      </w:r>
      <w:r w:rsidR="00074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обеспечения </w:t>
      </w:r>
      <w:r w:rsidR="0051228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участия</w:t>
      </w:r>
      <w:r w:rsidR="009A58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кандидат</w:t>
      </w:r>
      <w:r w:rsidR="00CC7CD6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9A58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числа</w:t>
      </w:r>
      <w:r w:rsidR="005122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D430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молодых ученых</w:t>
      </w:r>
      <w:r w:rsidR="00B83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D4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9A58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обучающихся </w:t>
      </w:r>
      <w:r w:rsidR="005122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ФГБОУ ВО «БГУ» </w:t>
      </w:r>
      <w:r w:rsidR="0059642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C0CEB" w:rsidRPr="00BC0C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</w:t>
      </w:r>
      <w:r w:rsidR="00596422">
        <w:rPr>
          <w:rFonts w:ascii="Times New Roman" w:eastAsia="Times New Roman" w:hAnsi="Times New Roman" w:cs="Times New Roman"/>
          <w:sz w:val="28"/>
          <w:szCs w:val="28"/>
          <w:lang w:eastAsia="ru-RU"/>
        </w:rPr>
        <w:t>е научных работ</w:t>
      </w:r>
      <w:r w:rsidR="00BC0CEB" w:rsidRPr="00BC0C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соискание медалей Российской академии наук с премиями для молодых ученых и </w:t>
      </w:r>
      <w:r w:rsidR="005964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 w:rsidR="00BC0CEB" w:rsidRPr="00BC0CE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 по образовательным программам высшего образования 2025 года</w:t>
      </w:r>
      <w:r w:rsidR="003A4D4F" w:rsidRPr="00BC0CE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A4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B7E2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ученый совет ФГБОУ ВО «БГУ»</w:t>
      </w:r>
    </w:p>
    <w:p w:rsidR="00B44430" w:rsidRPr="00DB7E2E" w:rsidRDefault="00B44430" w:rsidP="00DB7E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7E2E" w:rsidRPr="00DB7E2E" w:rsidRDefault="00DB7E2E" w:rsidP="00DB7E2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B7E2E">
        <w:rPr>
          <w:rFonts w:ascii="Times New Roman" w:eastAsia="Calibri" w:hAnsi="Times New Roman" w:cs="Times New Roman"/>
          <w:sz w:val="28"/>
          <w:szCs w:val="28"/>
        </w:rPr>
        <w:t>РЕШИЛ:</w:t>
      </w:r>
    </w:p>
    <w:p w:rsidR="003B51E9" w:rsidRDefault="007821F3" w:rsidP="0051228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Выдвинуть для</w:t>
      </w:r>
      <w:r w:rsidR="00D26456">
        <w:rPr>
          <w:rFonts w:ascii="Times New Roman" w:hAnsi="Times New Roman" w:cs="Times New Roman"/>
          <w:sz w:val="28"/>
          <w:szCs w:val="28"/>
        </w:rPr>
        <w:t xml:space="preserve"> представ</w:t>
      </w:r>
      <w:r>
        <w:rPr>
          <w:rFonts w:ascii="Times New Roman" w:hAnsi="Times New Roman" w:cs="Times New Roman"/>
          <w:sz w:val="28"/>
          <w:szCs w:val="28"/>
        </w:rPr>
        <w:t>ления</w:t>
      </w:r>
      <w:r w:rsidR="00D26456">
        <w:rPr>
          <w:rFonts w:ascii="Times New Roman" w:hAnsi="Times New Roman" w:cs="Times New Roman"/>
          <w:sz w:val="28"/>
          <w:szCs w:val="28"/>
        </w:rPr>
        <w:t xml:space="preserve"> в </w:t>
      </w:r>
      <w:r w:rsidR="00BC0CEB">
        <w:rPr>
          <w:rFonts w:ascii="Times New Roman" w:hAnsi="Times New Roman" w:cs="Times New Roman"/>
          <w:sz w:val="28"/>
          <w:szCs w:val="28"/>
        </w:rPr>
        <w:t>Российскую академию</w:t>
      </w:r>
      <w:r w:rsidR="005C3955">
        <w:rPr>
          <w:rFonts w:ascii="Times New Roman" w:hAnsi="Times New Roman" w:cs="Times New Roman"/>
          <w:sz w:val="28"/>
          <w:szCs w:val="28"/>
        </w:rPr>
        <w:t xml:space="preserve"> наук</w:t>
      </w:r>
      <w:r>
        <w:rPr>
          <w:rFonts w:ascii="Times New Roman" w:hAnsi="Times New Roman" w:cs="Times New Roman"/>
          <w:sz w:val="28"/>
          <w:szCs w:val="28"/>
        </w:rPr>
        <w:t xml:space="preserve"> (далее – РАН)</w:t>
      </w:r>
      <w:r w:rsidR="00FC242D">
        <w:rPr>
          <w:rFonts w:ascii="Times New Roman" w:hAnsi="Times New Roman" w:cs="Times New Roman"/>
          <w:sz w:val="28"/>
          <w:szCs w:val="28"/>
        </w:rPr>
        <w:t xml:space="preserve"> научн</w:t>
      </w:r>
      <w:r w:rsidR="00596422">
        <w:rPr>
          <w:rFonts w:ascii="Times New Roman" w:hAnsi="Times New Roman" w:cs="Times New Roman"/>
          <w:sz w:val="28"/>
          <w:szCs w:val="28"/>
        </w:rPr>
        <w:t>ые</w:t>
      </w:r>
      <w:r>
        <w:rPr>
          <w:rFonts w:ascii="Times New Roman" w:hAnsi="Times New Roman" w:cs="Times New Roman"/>
          <w:sz w:val="28"/>
          <w:szCs w:val="28"/>
        </w:rPr>
        <w:t xml:space="preserve"> работ</w:t>
      </w:r>
      <w:r w:rsidR="00596422">
        <w:rPr>
          <w:rFonts w:ascii="Times New Roman" w:hAnsi="Times New Roman" w:cs="Times New Roman"/>
          <w:sz w:val="28"/>
          <w:szCs w:val="28"/>
        </w:rPr>
        <w:t>ы</w:t>
      </w:r>
      <w:r w:rsidR="003B51E9">
        <w:rPr>
          <w:rFonts w:ascii="Times New Roman" w:hAnsi="Times New Roman" w:cs="Times New Roman"/>
          <w:sz w:val="28"/>
          <w:szCs w:val="28"/>
        </w:rPr>
        <w:t>:</w:t>
      </w:r>
    </w:p>
    <w:p w:rsidR="00E521F7" w:rsidRDefault="00892E8C" w:rsidP="003963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957C19">
        <w:rPr>
          <w:rFonts w:ascii="Times New Roman" w:hAnsi="Times New Roman" w:cs="Times New Roman"/>
          <w:sz w:val="28"/>
          <w:szCs w:val="28"/>
        </w:rPr>
        <w:t>олод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957C19">
        <w:rPr>
          <w:rFonts w:ascii="Times New Roman" w:hAnsi="Times New Roman" w:cs="Times New Roman"/>
          <w:sz w:val="28"/>
          <w:szCs w:val="28"/>
        </w:rPr>
        <w:t xml:space="preserve"> учен</w:t>
      </w:r>
      <w:r>
        <w:rPr>
          <w:rFonts w:ascii="Times New Roman" w:hAnsi="Times New Roman" w:cs="Times New Roman"/>
          <w:sz w:val="28"/>
          <w:szCs w:val="28"/>
        </w:rPr>
        <w:t xml:space="preserve">ого </w:t>
      </w:r>
      <w:proofErr w:type="spellStart"/>
      <w:r w:rsidR="001F0F8D" w:rsidRPr="007C568A">
        <w:rPr>
          <w:rFonts w:ascii="Times New Roman" w:hAnsi="Times New Roman" w:cs="Times New Roman"/>
          <w:sz w:val="28"/>
          <w:szCs w:val="28"/>
        </w:rPr>
        <w:t>Лубягин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1F0F8D" w:rsidRPr="007C568A">
        <w:rPr>
          <w:rFonts w:ascii="Times New Roman" w:hAnsi="Times New Roman" w:cs="Times New Roman"/>
          <w:sz w:val="28"/>
          <w:szCs w:val="28"/>
        </w:rPr>
        <w:t xml:space="preserve"> Михаил</w:t>
      </w:r>
      <w:r>
        <w:rPr>
          <w:rFonts w:ascii="Times New Roman" w:hAnsi="Times New Roman" w:cs="Times New Roman"/>
          <w:sz w:val="28"/>
          <w:szCs w:val="28"/>
        </w:rPr>
        <w:t>а</w:t>
      </w:r>
      <w:r w:rsidR="001F0F8D" w:rsidRPr="007C568A">
        <w:rPr>
          <w:rFonts w:ascii="Times New Roman" w:hAnsi="Times New Roman" w:cs="Times New Roman"/>
          <w:sz w:val="28"/>
          <w:szCs w:val="28"/>
        </w:rPr>
        <w:t xml:space="preserve"> Сергеевич</w:t>
      </w:r>
      <w:r w:rsidR="001F0F8D">
        <w:rPr>
          <w:rFonts w:ascii="Times New Roman" w:hAnsi="Times New Roman" w:cs="Times New Roman"/>
          <w:sz w:val="28"/>
          <w:szCs w:val="28"/>
        </w:rPr>
        <w:t>а, кандидата юридических наук, старшего преподавателя кафедры уголовного процесса</w:t>
      </w:r>
      <w:r w:rsidR="00B83EC2">
        <w:rPr>
          <w:rFonts w:ascii="Times New Roman" w:hAnsi="Times New Roman" w:cs="Times New Roman"/>
          <w:sz w:val="28"/>
          <w:szCs w:val="28"/>
        </w:rPr>
        <w:t xml:space="preserve"> </w:t>
      </w:r>
      <w:r w:rsidR="001F0F8D">
        <w:rPr>
          <w:rFonts w:ascii="Times New Roman" w:hAnsi="Times New Roman" w:cs="Times New Roman"/>
          <w:sz w:val="28"/>
          <w:szCs w:val="28"/>
        </w:rPr>
        <w:t>и прокурорского надзора</w:t>
      </w:r>
      <w:r w:rsidR="003963A5">
        <w:rPr>
          <w:rFonts w:ascii="Times New Roman" w:hAnsi="Times New Roman" w:cs="Times New Roman"/>
          <w:sz w:val="28"/>
          <w:szCs w:val="28"/>
        </w:rPr>
        <w:t xml:space="preserve"> </w:t>
      </w:r>
      <w:r w:rsidR="003963A5" w:rsidRPr="00DB7E2E">
        <w:rPr>
          <w:rFonts w:ascii="Times New Roman" w:eastAsia="Times New Roman" w:hAnsi="Times New Roman" w:cs="Times New Roman"/>
          <w:sz w:val="28"/>
          <w:szCs w:val="28"/>
          <w:lang w:eastAsia="ru-RU"/>
        </w:rPr>
        <w:t>ФГБОУ ВО «БГУ»</w:t>
      </w:r>
      <w:r w:rsidR="003963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="003963A5">
        <w:rPr>
          <w:rFonts w:ascii="Times New Roman" w:hAnsi="Times New Roman" w:cs="Times New Roman"/>
          <w:sz w:val="28"/>
          <w:szCs w:val="28"/>
        </w:rPr>
        <w:t xml:space="preserve"> </w:t>
      </w:r>
      <w:r w:rsidR="003963A5" w:rsidRPr="003963A5">
        <w:rPr>
          <w:rFonts w:ascii="Times New Roman" w:hAnsi="Times New Roman" w:cs="Times New Roman"/>
          <w:sz w:val="28"/>
          <w:szCs w:val="28"/>
        </w:rPr>
        <w:t>научн</w:t>
      </w:r>
      <w:r w:rsidR="003963A5">
        <w:rPr>
          <w:rFonts w:ascii="Times New Roman" w:hAnsi="Times New Roman" w:cs="Times New Roman"/>
          <w:sz w:val="28"/>
          <w:szCs w:val="28"/>
        </w:rPr>
        <w:t>ой</w:t>
      </w:r>
      <w:r w:rsidR="003963A5" w:rsidRPr="003963A5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3963A5">
        <w:rPr>
          <w:rFonts w:ascii="Times New Roman" w:hAnsi="Times New Roman" w:cs="Times New Roman"/>
          <w:sz w:val="28"/>
          <w:szCs w:val="28"/>
        </w:rPr>
        <w:t>ой (</w:t>
      </w:r>
      <w:r w:rsidR="003963A5" w:rsidRPr="003963A5">
        <w:rPr>
          <w:rFonts w:ascii="Times New Roman" w:hAnsi="Times New Roman" w:cs="Times New Roman"/>
          <w:sz w:val="28"/>
          <w:szCs w:val="28"/>
        </w:rPr>
        <w:t>монографи</w:t>
      </w:r>
      <w:r w:rsidR="003963A5">
        <w:rPr>
          <w:rFonts w:ascii="Times New Roman" w:hAnsi="Times New Roman" w:cs="Times New Roman"/>
          <w:sz w:val="28"/>
          <w:szCs w:val="28"/>
        </w:rPr>
        <w:t>я)</w:t>
      </w:r>
      <w:r w:rsidR="003963A5" w:rsidRPr="003963A5">
        <w:rPr>
          <w:rFonts w:ascii="Times New Roman" w:hAnsi="Times New Roman" w:cs="Times New Roman"/>
          <w:sz w:val="28"/>
          <w:szCs w:val="28"/>
        </w:rPr>
        <w:t xml:space="preserve"> «Производство предварительного следствия следственной группой в российск</w:t>
      </w:r>
      <w:r w:rsidR="003963A5">
        <w:rPr>
          <w:rFonts w:ascii="Times New Roman" w:hAnsi="Times New Roman" w:cs="Times New Roman"/>
          <w:sz w:val="28"/>
          <w:szCs w:val="28"/>
        </w:rPr>
        <w:t>ом уголовном судопроизводстве»</w:t>
      </w:r>
      <w:r w:rsidR="00FC242D">
        <w:rPr>
          <w:rFonts w:ascii="Times New Roman" w:hAnsi="Times New Roman" w:cs="Times New Roman"/>
          <w:sz w:val="28"/>
          <w:szCs w:val="28"/>
        </w:rPr>
        <w:t xml:space="preserve"> в области «Философия, социология, психология и право» </w:t>
      </w:r>
      <w:r w:rsidR="007821F3">
        <w:rPr>
          <w:rFonts w:ascii="Times New Roman" w:hAnsi="Times New Roman" w:cs="Times New Roman"/>
          <w:sz w:val="28"/>
          <w:szCs w:val="28"/>
        </w:rPr>
        <w:t>на соискание медалей РАН с премиями для молодых ученых</w:t>
      </w:r>
      <w:r w:rsidR="00FC242D">
        <w:rPr>
          <w:rFonts w:ascii="Times New Roman" w:hAnsi="Times New Roman" w:cs="Times New Roman"/>
          <w:sz w:val="28"/>
          <w:szCs w:val="28"/>
        </w:rPr>
        <w:t xml:space="preserve"> </w:t>
      </w:r>
      <w:r w:rsidR="003B51E9">
        <w:rPr>
          <w:rFonts w:ascii="Times New Roman" w:hAnsi="Times New Roman" w:cs="Times New Roman"/>
          <w:sz w:val="28"/>
          <w:szCs w:val="28"/>
        </w:rPr>
        <w:t>(</w:t>
      </w:r>
      <w:r w:rsidR="00596422">
        <w:rPr>
          <w:rFonts w:ascii="Times New Roman" w:hAnsi="Times New Roman" w:cs="Times New Roman"/>
          <w:sz w:val="28"/>
          <w:szCs w:val="28"/>
        </w:rPr>
        <w:t xml:space="preserve">представление-отзыв </w:t>
      </w:r>
      <w:r w:rsidR="003B51E9">
        <w:rPr>
          <w:rFonts w:ascii="Times New Roman" w:hAnsi="Times New Roman" w:cs="Times New Roman"/>
          <w:sz w:val="28"/>
          <w:szCs w:val="28"/>
        </w:rPr>
        <w:t>прилагается);</w:t>
      </w:r>
    </w:p>
    <w:p w:rsidR="00B72D50" w:rsidRDefault="00B72D50" w:rsidP="00B72D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молодого ученого Астафьева Александра</w:t>
      </w:r>
      <w:r w:rsidRPr="007C568A">
        <w:rPr>
          <w:rFonts w:ascii="Times New Roman" w:hAnsi="Times New Roman" w:cs="Times New Roman"/>
          <w:sz w:val="28"/>
          <w:szCs w:val="28"/>
        </w:rPr>
        <w:t xml:space="preserve"> Сергеевич</w:t>
      </w:r>
      <w:r>
        <w:rPr>
          <w:rFonts w:ascii="Times New Roman" w:hAnsi="Times New Roman" w:cs="Times New Roman"/>
          <w:sz w:val="28"/>
          <w:szCs w:val="28"/>
        </w:rPr>
        <w:t xml:space="preserve">а, кандидата </w:t>
      </w:r>
      <w:r w:rsidR="008A468A">
        <w:rPr>
          <w:rFonts w:ascii="Times New Roman" w:hAnsi="Times New Roman" w:cs="Times New Roman"/>
          <w:sz w:val="28"/>
          <w:szCs w:val="28"/>
        </w:rPr>
        <w:t>эконом</w:t>
      </w:r>
      <w:r>
        <w:rPr>
          <w:rFonts w:ascii="Times New Roman" w:hAnsi="Times New Roman" w:cs="Times New Roman"/>
          <w:sz w:val="28"/>
          <w:szCs w:val="28"/>
        </w:rPr>
        <w:t xml:space="preserve">ических наук, старшего преподавателя кафедры </w:t>
      </w:r>
      <w:r w:rsidR="008A468A" w:rsidRPr="008A468A">
        <w:rPr>
          <w:rFonts w:ascii="Times New Roman" w:hAnsi="Times New Roman" w:cs="Times New Roman"/>
          <w:sz w:val="28"/>
          <w:szCs w:val="28"/>
        </w:rPr>
        <w:t>отраслевой экономики и управления природными ресурсами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7E2E">
        <w:rPr>
          <w:rFonts w:ascii="Times New Roman" w:eastAsia="Times New Roman" w:hAnsi="Times New Roman" w:cs="Times New Roman"/>
          <w:sz w:val="28"/>
          <w:szCs w:val="28"/>
          <w:lang w:eastAsia="ru-RU"/>
        </w:rPr>
        <w:t>ФГБОУ ВО «БГУ»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63A5">
        <w:rPr>
          <w:rFonts w:ascii="Times New Roman" w:hAnsi="Times New Roman" w:cs="Times New Roman"/>
          <w:sz w:val="28"/>
          <w:szCs w:val="28"/>
        </w:rPr>
        <w:t>научн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3963A5">
        <w:rPr>
          <w:rFonts w:ascii="Times New Roman" w:hAnsi="Times New Roman" w:cs="Times New Roman"/>
          <w:sz w:val="28"/>
          <w:szCs w:val="28"/>
        </w:rPr>
        <w:t xml:space="preserve"> работ</w:t>
      </w:r>
      <w:r>
        <w:rPr>
          <w:rFonts w:ascii="Times New Roman" w:hAnsi="Times New Roman" w:cs="Times New Roman"/>
          <w:sz w:val="28"/>
          <w:szCs w:val="28"/>
        </w:rPr>
        <w:t>ой (</w:t>
      </w:r>
      <w:r w:rsidRPr="003963A5">
        <w:rPr>
          <w:rFonts w:ascii="Times New Roman" w:hAnsi="Times New Roman" w:cs="Times New Roman"/>
          <w:sz w:val="28"/>
          <w:szCs w:val="28"/>
        </w:rPr>
        <w:t>монографи</w:t>
      </w:r>
      <w:r>
        <w:rPr>
          <w:rFonts w:ascii="Times New Roman" w:hAnsi="Times New Roman" w:cs="Times New Roman"/>
          <w:sz w:val="28"/>
          <w:szCs w:val="28"/>
        </w:rPr>
        <w:t>я)</w:t>
      </w:r>
      <w:r w:rsidRPr="003963A5">
        <w:rPr>
          <w:rFonts w:ascii="Times New Roman" w:hAnsi="Times New Roman" w:cs="Times New Roman"/>
          <w:sz w:val="28"/>
          <w:szCs w:val="28"/>
        </w:rPr>
        <w:t xml:space="preserve"> «</w:t>
      </w:r>
      <w:bookmarkStart w:id="0" w:name="_Hlk186984038"/>
      <w:r w:rsidR="008A468A" w:rsidRPr="00336FC7">
        <w:rPr>
          <w:rFonts w:ascii="Times New Roman" w:hAnsi="Times New Roman" w:cs="Times New Roman"/>
          <w:sz w:val="28"/>
          <w:szCs w:val="28"/>
        </w:rPr>
        <w:t>Совершенствование механизма проведения капитального ремонта многоквартирных домов с учетом сейсмических рисков</w:t>
      </w:r>
      <w:bookmarkEnd w:id="0"/>
      <w:r>
        <w:rPr>
          <w:rFonts w:ascii="Times New Roman" w:hAnsi="Times New Roman" w:cs="Times New Roman"/>
          <w:sz w:val="28"/>
          <w:szCs w:val="28"/>
        </w:rPr>
        <w:t>» в области «</w:t>
      </w:r>
      <w:r w:rsidR="000F2AFB">
        <w:rPr>
          <w:rFonts w:ascii="Times New Roman" w:hAnsi="Times New Roman" w:cs="Times New Roman"/>
          <w:sz w:val="28"/>
          <w:szCs w:val="28"/>
        </w:rPr>
        <w:t>Экономика</w:t>
      </w:r>
      <w:r>
        <w:rPr>
          <w:rFonts w:ascii="Times New Roman" w:hAnsi="Times New Roman" w:cs="Times New Roman"/>
          <w:sz w:val="28"/>
          <w:szCs w:val="28"/>
        </w:rPr>
        <w:t>» на соискание медалей РАН с премиями для молодых ученых (представление-отзыв прилагается);</w:t>
      </w:r>
    </w:p>
    <w:p w:rsidR="003B51E9" w:rsidRDefault="00C71EAA" w:rsidP="0051228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обучающегося</w:t>
      </w:r>
      <w:r w:rsidR="003963A5" w:rsidRPr="00411059">
        <w:rPr>
          <w:rFonts w:ascii="Times New Roman" w:hAnsi="Times New Roman"/>
          <w:sz w:val="28"/>
        </w:rPr>
        <w:t xml:space="preserve"> </w:t>
      </w:r>
      <w:r w:rsidR="003963A5">
        <w:rPr>
          <w:rFonts w:ascii="Times New Roman" w:hAnsi="Times New Roman"/>
          <w:sz w:val="28"/>
        </w:rPr>
        <w:t>Корол</w:t>
      </w:r>
      <w:r w:rsidR="00D147B5">
        <w:rPr>
          <w:rFonts w:ascii="Times New Roman" w:hAnsi="Times New Roman"/>
          <w:sz w:val="28"/>
        </w:rPr>
        <w:t>ё</w:t>
      </w:r>
      <w:r w:rsidR="003963A5">
        <w:rPr>
          <w:rFonts w:ascii="Times New Roman" w:hAnsi="Times New Roman"/>
          <w:sz w:val="28"/>
        </w:rPr>
        <w:t>ву Янину Андреевну, аспиранта кафедры математических методов и цифровых технологий ФГБОУ ВО «БГУ»</w:t>
      </w:r>
      <w:r w:rsidR="00B83EC2">
        <w:rPr>
          <w:rFonts w:ascii="Times New Roman" w:hAnsi="Times New Roman"/>
          <w:sz w:val="28"/>
        </w:rPr>
        <w:t xml:space="preserve"> </w:t>
      </w:r>
      <w:r w:rsidR="00892E8C">
        <w:rPr>
          <w:rFonts w:ascii="Times New Roman" w:hAnsi="Times New Roman"/>
          <w:sz w:val="28"/>
        </w:rPr>
        <w:t xml:space="preserve">с </w:t>
      </w:r>
      <w:r w:rsidR="00D147B5">
        <w:rPr>
          <w:rFonts w:ascii="Times New Roman" w:hAnsi="Times New Roman"/>
          <w:sz w:val="28"/>
        </w:rPr>
        <w:t>выпускной квалификационной</w:t>
      </w:r>
      <w:r w:rsidR="00892E8C">
        <w:rPr>
          <w:rFonts w:ascii="Times New Roman" w:hAnsi="Times New Roman"/>
          <w:sz w:val="28"/>
        </w:rPr>
        <w:t xml:space="preserve"> работой </w:t>
      </w:r>
      <w:r w:rsidR="00892E8C" w:rsidRPr="000D5A75">
        <w:rPr>
          <w:rFonts w:ascii="Times New Roman" w:hAnsi="Times New Roman"/>
          <w:sz w:val="28"/>
        </w:rPr>
        <w:t>«Интеллектуальная система первичной диагно</w:t>
      </w:r>
      <w:r w:rsidR="00892E8C">
        <w:rPr>
          <w:rFonts w:ascii="Times New Roman" w:hAnsi="Times New Roman"/>
          <w:sz w:val="28"/>
        </w:rPr>
        <w:t>стики бронхолегочной патологии»</w:t>
      </w:r>
      <w:r w:rsidR="003963A5">
        <w:rPr>
          <w:rFonts w:ascii="Times New Roman" w:hAnsi="Times New Roman"/>
          <w:sz w:val="28"/>
        </w:rPr>
        <w:t xml:space="preserve"> </w:t>
      </w:r>
      <w:r w:rsidR="00332933">
        <w:rPr>
          <w:rFonts w:ascii="Times New Roman" w:hAnsi="Times New Roman"/>
          <w:sz w:val="28"/>
        </w:rPr>
        <w:t>в области</w:t>
      </w:r>
      <w:r w:rsidR="003963A5">
        <w:rPr>
          <w:rFonts w:ascii="Times New Roman" w:hAnsi="Times New Roman"/>
          <w:sz w:val="28"/>
        </w:rPr>
        <w:t xml:space="preserve"> «Информационные технологии, вычислительная техника и автоматизация»</w:t>
      </w:r>
      <w:r w:rsidR="00332933">
        <w:rPr>
          <w:rFonts w:ascii="Times New Roman" w:hAnsi="Times New Roman"/>
          <w:sz w:val="28"/>
        </w:rPr>
        <w:t xml:space="preserve"> </w:t>
      </w:r>
      <w:r w:rsidR="00411059">
        <w:rPr>
          <w:rFonts w:ascii="Times New Roman" w:hAnsi="Times New Roman"/>
          <w:sz w:val="28"/>
        </w:rPr>
        <w:t xml:space="preserve">(выпускная квалификационная работа (уровень магистратура, направление подготовки </w:t>
      </w:r>
      <w:r w:rsidR="00411059" w:rsidRPr="00154156">
        <w:rPr>
          <w:rFonts w:ascii="Times New Roman" w:hAnsi="Times New Roman"/>
          <w:sz w:val="28"/>
        </w:rPr>
        <w:t>09.04.03 Прикладная информатика</w:t>
      </w:r>
      <w:r w:rsidR="00411059">
        <w:rPr>
          <w:rFonts w:ascii="Times New Roman" w:hAnsi="Times New Roman"/>
          <w:sz w:val="28"/>
        </w:rPr>
        <w:t>, н</w:t>
      </w:r>
      <w:r w:rsidR="00411059" w:rsidRPr="00411059">
        <w:rPr>
          <w:rFonts w:ascii="Times New Roman" w:hAnsi="Times New Roman"/>
          <w:sz w:val="28"/>
        </w:rPr>
        <w:t>аправленность (профиль): Цифровые технологии в экономике</w:t>
      </w:r>
      <w:r w:rsidR="00411059">
        <w:rPr>
          <w:rFonts w:ascii="Times New Roman" w:hAnsi="Times New Roman"/>
          <w:sz w:val="28"/>
        </w:rPr>
        <w:t xml:space="preserve">) </w:t>
      </w:r>
      <w:r w:rsidR="00332933">
        <w:rPr>
          <w:rFonts w:ascii="Times New Roman" w:hAnsi="Times New Roman" w:cs="Times New Roman"/>
          <w:sz w:val="28"/>
          <w:szCs w:val="28"/>
        </w:rPr>
        <w:t>на соискание медалей РАН с премиями для молодых ученых (представление-отзыв прилагается)</w:t>
      </w:r>
      <w:r w:rsidR="000D5A75">
        <w:rPr>
          <w:rFonts w:ascii="Times New Roman" w:hAnsi="Times New Roman"/>
          <w:sz w:val="28"/>
        </w:rPr>
        <w:t>;</w:t>
      </w:r>
    </w:p>
    <w:p w:rsidR="00891EB9" w:rsidRPr="00192A70" w:rsidRDefault="00411059" w:rsidP="0041105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обучающегося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Алсаев</w:t>
      </w:r>
      <w:r w:rsidR="00891EB9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="00891EB9">
        <w:rPr>
          <w:rFonts w:ascii="Times New Roman" w:hAnsi="Times New Roman" w:cs="Times New Roman"/>
          <w:sz w:val="28"/>
          <w:szCs w:val="28"/>
        </w:rPr>
        <w:t xml:space="preserve"> Юлию Гаврииловну</w:t>
      </w:r>
      <w:r w:rsidR="00891EB9" w:rsidRPr="00411059">
        <w:rPr>
          <w:rFonts w:ascii="Times New Roman" w:hAnsi="Times New Roman" w:cs="Times New Roman"/>
          <w:sz w:val="28"/>
          <w:szCs w:val="28"/>
        </w:rPr>
        <w:t xml:space="preserve">, </w:t>
      </w:r>
      <w:r w:rsidR="00891EB9">
        <w:rPr>
          <w:rFonts w:ascii="Times New Roman" w:hAnsi="Times New Roman" w:cs="Times New Roman"/>
          <w:sz w:val="28"/>
          <w:szCs w:val="28"/>
        </w:rPr>
        <w:t xml:space="preserve">магистранта Института государственного права и национальной безопасности ФГБОУ ВО «БГУ» </w:t>
      </w:r>
      <w:r w:rsidR="00B83EC2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891EB9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дипломной</w:t>
      </w:r>
      <w:r w:rsidR="00891EB9">
        <w:rPr>
          <w:rFonts w:ascii="Times New Roman" w:hAnsi="Times New Roman" w:cs="Times New Roman"/>
          <w:sz w:val="28"/>
          <w:szCs w:val="28"/>
        </w:rPr>
        <w:t xml:space="preserve"> работой </w:t>
      </w:r>
      <w:r w:rsidR="00891EB9" w:rsidRPr="00411059">
        <w:rPr>
          <w:rFonts w:ascii="Times New Roman" w:hAnsi="Times New Roman" w:cs="Times New Roman"/>
          <w:sz w:val="28"/>
          <w:szCs w:val="28"/>
        </w:rPr>
        <w:t>«Эмоциональное выгорание сотрудников сферы социальной работы и технологии его предотвращения</w:t>
      </w:r>
      <w:r w:rsidR="00891EB9" w:rsidRPr="00891EB9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411059">
        <w:rPr>
          <w:rFonts w:ascii="Times New Roman" w:hAnsi="Times New Roman" w:cs="Times New Roman"/>
          <w:sz w:val="28"/>
          <w:szCs w:val="28"/>
        </w:rPr>
        <w:t xml:space="preserve">выпускная квалификационная работа (уровень </w:t>
      </w:r>
      <w:proofErr w:type="spellStart"/>
      <w:r w:rsidRPr="00411059">
        <w:rPr>
          <w:rFonts w:ascii="Times New Roman" w:hAnsi="Times New Roman" w:cs="Times New Roman"/>
          <w:sz w:val="28"/>
          <w:szCs w:val="28"/>
        </w:rPr>
        <w:t>бакалавриат</w:t>
      </w:r>
      <w:proofErr w:type="spellEnd"/>
      <w:r w:rsidRPr="00411059">
        <w:rPr>
          <w:rFonts w:ascii="Times New Roman" w:hAnsi="Times New Roman" w:cs="Times New Roman"/>
          <w:sz w:val="28"/>
          <w:szCs w:val="28"/>
        </w:rPr>
        <w:t>, направление подготовки 39.03.02 Социальная работа, направленность (профиль): Организация социальной работы с разными группами населения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891EB9" w:rsidRPr="00891EB9">
        <w:rPr>
          <w:rFonts w:ascii="Times New Roman" w:hAnsi="Times New Roman" w:cs="Times New Roman"/>
          <w:sz w:val="28"/>
          <w:szCs w:val="28"/>
        </w:rPr>
        <w:t>в области</w:t>
      </w:r>
      <w:r w:rsidR="00891EB9" w:rsidRPr="00411059">
        <w:rPr>
          <w:rFonts w:ascii="Times New Roman" w:hAnsi="Times New Roman" w:cs="Times New Roman"/>
          <w:sz w:val="28"/>
          <w:szCs w:val="28"/>
        </w:rPr>
        <w:t xml:space="preserve"> </w:t>
      </w:r>
      <w:r w:rsidR="00891EB9">
        <w:rPr>
          <w:rFonts w:ascii="Times New Roman" w:hAnsi="Times New Roman" w:cs="Times New Roman"/>
          <w:sz w:val="28"/>
          <w:szCs w:val="28"/>
        </w:rPr>
        <w:t xml:space="preserve">«Философия, социология, психология и право» на соискание медалей РАН с премиями </w:t>
      </w:r>
      <w:r w:rsidR="00B83EC2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891EB9">
        <w:rPr>
          <w:rFonts w:ascii="Times New Roman" w:hAnsi="Times New Roman" w:cs="Times New Roman"/>
          <w:sz w:val="28"/>
          <w:szCs w:val="28"/>
        </w:rPr>
        <w:t>для молодых ученых (представление-отзыв прилагается)</w:t>
      </w:r>
      <w:r w:rsidRPr="00411059">
        <w:rPr>
          <w:rFonts w:ascii="Times New Roman" w:hAnsi="Times New Roman" w:cs="Times New Roman"/>
          <w:sz w:val="28"/>
          <w:szCs w:val="28"/>
        </w:rPr>
        <w:t>;</w:t>
      </w:r>
    </w:p>
    <w:p w:rsidR="00E521F7" w:rsidRDefault="00411059" w:rsidP="0041105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обучающегося Кочерову Кристину Николаевну</w:t>
      </w:r>
      <w:r w:rsidRPr="00411059">
        <w:rPr>
          <w:rFonts w:ascii="Times New Roman" w:hAnsi="Times New Roman" w:cs="Times New Roman"/>
          <w:sz w:val="28"/>
          <w:szCs w:val="28"/>
        </w:rPr>
        <w:t xml:space="preserve">, студента </w:t>
      </w:r>
      <w:r>
        <w:rPr>
          <w:rFonts w:ascii="Times New Roman" w:hAnsi="Times New Roman" w:cs="Times New Roman"/>
          <w:sz w:val="28"/>
          <w:szCs w:val="28"/>
        </w:rPr>
        <w:t xml:space="preserve">Института управления и финансов ФГБОУ ВО «БГУ» с дипломной работой </w:t>
      </w:r>
      <w:r w:rsidRPr="00411059">
        <w:rPr>
          <w:rFonts w:ascii="Times New Roman" w:hAnsi="Times New Roman" w:cs="Times New Roman"/>
          <w:sz w:val="28"/>
          <w:szCs w:val="28"/>
        </w:rPr>
        <w:t>«Создание условий для эффективного функционирования территорий опережающего развития Иркутской области</w:t>
      </w:r>
      <w:r w:rsidRPr="00891EB9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411059">
        <w:rPr>
          <w:rFonts w:ascii="Times New Roman" w:hAnsi="Times New Roman" w:cs="Times New Roman"/>
          <w:sz w:val="28"/>
          <w:szCs w:val="28"/>
        </w:rPr>
        <w:t>бакалавриат</w:t>
      </w:r>
      <w:proofErr w:type="spellEnd"/>
      <w:r w:rsidRPr="00411059">
        <w:rPr>
          <w:rFonts w:ascii="Times New Roman" w:hAnsi="Times New Roman" w:cs="Times New Roman"/>
          <w:sz w:val="28"/>
          <w:szCs w:val="28"/>
        </w:rPr>
        <w:t>, направление подготовки: 38.03.04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11059">
        <w:rPr>
          <w:rFonts w:ascii="Times New Roman" w:hAnsi="Times New Roman" w:cs="Times New Roman"/>
          <w:sz w:val="28"/>
          <w:szCs w:val="28"/>
        </w:rPr>
        <w:t>Государственное и муниципальное управление, направленность (профиль): Государственное и муниципальное управление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891EB9">
        <w:rPr>
          <w:rFonts w:ascii="Times New Roman" w:hAnsi="Times New Roman" w:cs="Times New Roman"/>
          <w:sz w:val="28"/>
          <w:szCs w:val="28"/>
        </w:rPr>
        <w:t>в области</w:t>
      </w:r>
      <w:r w:rsidRPr="004110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0F2AFB">
        <w:rPr>
          <w:rFonts w:ascii="Times New Roman" w:hAnsi="Times New Roman" w:cs="Times New Roman"/>
          <w:sz w:val="28"/>
          <w:szCs w:val="28"/>
        </w:rPr>
        <w:t>Экономика</w:t>
      </w:r>
      <w:r>
        <w:rPr>
          <w:rFonts w:ascii="Times New Roman" w:hAnsi="Times New Roman" w:cs="Times New Roman"/>
          <w:sz w:val="28"/>
          <w:szCs w:val="28"/>
        </w:rPr>
        <w:t>» на соискание медалей РАН</w:t>
      </w:r>
      <w:r w:rsidR="000F2A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премиями для молодых ученых (представление-отзыв прилагается)</w:t>
      </w:r>
      <w:r w:rsidRPr="00411059">
        <w:rPr>
          <w:rFonts w:ascii="Times New Roman" w:hAnsi="Times New Roman" w:cs="Times New Roman"/>
          <w:sz w:val="28"/>
          <w:szCs w:val="28"/>
        </w:rPr>
        <w:t>.</w:t>
      </w:r>
    </w:p>
    <w:p w:rsidR="009A5863" w:rsidRDefault="009A5863" w:rsidP="00E521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83EC2" w:rsidRPr="00192A70" w:rsidRDefault="00B83EC2" w:rsidP="00E521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21F7" w:rsidRDefault="00E521F7" w:rsidP="00E521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6DD3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D96DD3">
        <w:rPr>
          <w:rFonts w:ascii="Times New Roman" w:hAnsi="Times New Roman" w:cs="Times New Roman"/>
          <w:sz w:val="28"/>
          <w:szCs w:val="28"/>
        </w:rPr>
        <w:t xml:space="preserve">ченого совета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D96DD3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DD3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1A1B12">
        <w:rPr>
          <w:rFonts w:ascii="Times New Roman" w:hAnsi="Times New Roman" w:cs="Times New Roman"/>
          <w:sz w:val="28"/>
          <w:szCs w:val="28"/>
        </w:rPr>
        <w:t>О.П. Грибунов</w:t>
      </w:r>
    </w:p>
    <w:p w:rsidR="00E521F7" w:rsidRDefault="00E521F7" w:rsidP="00E521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21F7" w:rsidRDefault="00E521F7" w:rsidP="00E521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21F7" w:rsidRDefault="00E521F7" w:rsidP="00E521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1D04" w:rsidRDefault="00D91D0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D403B9" w:rsidRPr="00BA2116" w:rsidRDefault="00D403B9" w:rsidP="00D403B9">
      <w:pPr>
        <w:spacing w:after="0" w:line="240" w:lineRule="auto"/>
        <w:jc w:val="right"/>
        <w:rPr>
          <w:rFonts w:ascii="Times New Roman" w:eastAsia="Calibri" w:hAnsi="Times New Roman"/>
          <w:color w:val="000000"/>
          <w:sz w:val="28"/>
          <w:szCs w:val="28"/>
        </w:rPr>
      </w:pPr>
      <w:r w:rsidRPr="00BA2116">
        <w:rPr>
          <w:rFonts w:ascii="Times New Roman" w:eastAsia="Calibri" w:hAnsi="Times New Roman"/>
          <w:color w:val="000000"/>
          <w:sz w:val="28"/>
          <w:szCs w:val="28"/>
        </w:rPr>
        <w:lastRenderedPageBreak/>
        <w:t>Приложение</w:t>
      </w:r>
    </w:p>
    <w:p w:rsidR="00D403B9" w:rsidRDefault="00D403B9" w:rsidP="00D403B9">
      <w:pPr>
        <w:spacing w:after="0" w:line="240" w:lineRule="auto"/>
        <w:jc w:val="right"/>
        <w:rPr>
          <w:rFonts w:ascii="Times New Roman" w:eastAsia="Calibri" w:hAnsi="Times New Roman"/>
          <w:spacing w:val="4"/>
          <w:sz w:val="28"/>
          <w:szCs w:val="28"/>
        </w:rPr>
      </w:pPr>
      <w:r w:rsidRPr="00BA2116">
        <w:rPr>
          <w:rFonts w:ascii="Times New Roman" w:eastAsia="Calibri" w:hAnsi="Times New Roman"/>
          <w:spacing w:val="4"/>
          <w:sz w:val="28"/>
          <w:szCs w:val="28"/>
        </w:rPr>
        <w:t xml:space="preserve">к решению № ___ ученого совета </w:t>
      </w:r>
      <w:r w:rsidR="00924791">
        <w:rPr>
          <w:rFonts w:ascii="Times New Roman" w:eastAsia="Calibri" w:hAnsi="Times New Roman"/>
          <w:spacing w:val="4"/>
          <w:sz w:val="28"/>
          <w:szCs w:val="28"/>
        </w:rPr>
        <w:t>ФГБОУ ВО «</w:t>
      </w:r>
      <w:r w:rsidRPr="00BA2116">
        <w:rPr>
          <w:rFonts w:ascii="Times New Roman" w:eastAsia="Calibri" w:hAnsi="Times New Roman"/>
          <w:spacing w:val="4"/>
          <w:sz w:val="28"/>
          <w:szCs w:val="28"/>
        </w:rPr>
        <w:t>БГУ</w:t>
      </w:r>
      <w:r w:rsidR="00924791">
        <w:rPr>
          <w:rFonts w:ascii="Times New Roman" w:eastAsia="Calibri" w:hAnsi="Times New Roman"/>
          <w:spacing w:val="4"/>
          <w:sz w:val="28"/>
          <w:szCs w:val="28"/>
        </w:rPr>
        <w:t>»</w:t>
      </w:r>
      <w:r w:rsidRPr="00BA2116">
        <w:rPr>
          <w:rFonts w:ascii="Times New Roman" w:eastAsia="Calibri" w:hAnsi="Times New Roman"/>
          <w:spacing w:val="4"/>
          <w:sz w:val="28"/>
          <w:szCs w:val="28"/>
        </w:rPr>
        <w:t xml:space="preserve"> от </w:t>
      </w:r>
      <w:r w:rsidR="00BC0CEB">
        <w:rPr>
          <w:rFonts w:ascii="Times New Roman" w:eastAsia="Calibri" w:hAnsi="Times New Roman"/>
          <w:spacing w:val="4"/>
          <w:sz w:val="28"/>
          <w:szCs w:val="28"/>
        </w:rPr>
        <w:t>19</w:t>
      </w:r>
      <w:r w:rsidR="001A1B12">
        <w:rPr>
          <w:rFonts w:ascii="Times New Roman" w:eastAsia="Calibri" w:hAnsi="Times New Roman"/>
          <w:spacing w:val="4"/>
          <w:sz w:val="28"/>
          <w:szCs w:val="28"/>
        </w:rPr>
        <w:t xml:space="preserve"> </w:t>
      </w:r>
      <w:r w:rsidR="00BC0CEB">
        <w:rPr>
          <w:rFonts w:ascii="Times New Roman" w:eastAsia="Calibri" w:hAnsi="Times New Roman"/>
          <w:spacing w:val="4"/>
          <w:sz w:val="28"/>
          <w:szCs w:val="28"/>
        </w:rPr>
        <w:t>дека</w:t>
      </w:r>
      <w:r w:rsidR="00CC7CD6">
        <w:rPr>
          <w:rFonts w:ascii="Times New Roman" w:eastAsia="Calibri" w:hAnsi="Times New Roman"/>
          <w:spacing w:val="4"/>
          <w:sz w:val="28"/>
          <w:szCs w:val="28"/>
        </w:rPr>
        <w:t>бря 2025</w:t>
      </w:r>
      <w:r w:rsidR="003B7706">
        <w:rPr>
          <w:rFonts w:ascii="Times New Roman" w:eastAsia="Calibri" w:hAnsi="Times New Roman"/>
          <w:spacing w:val="4"/>
          <w:sz w:val="28"/>
          <w:szCs w:val="28"/>
        </w:rPr>
        <w:t xml:space="preserve"> г., протокол №</w:t>
      </w:r>
      <w:r w:rsidR="001A1B12">
        <w:rPr>
          <w:rFonts w:ascii="Times New Roman" w:eastAsia="Calibri" w:hAnsi="Times New Roman"/>
          <w:spacing w:val="4"/>
          <w:sz w:val="28"/>
          <w:szCs w:val="28"/>
        </w:rPr>
        <w:t xml:space="preserve"> </w:t>
      </w:r>
      <w:r w:rsidR="00CC7CD6">
        <w:rPr>
          <w:rFonts w:ascii="Times New Roman" w:eastAsia="Calibri" w:hAnsi="Times New Roman"/>
          <w:spacing w:val="4"/>
          <w:sz w:val="28"/>
          <w:szCs w:val="28"/>
        </w:rPr>
        <w:t>___</w:t>
      </w:r>
      <w:r w:rsidR="003B7706">
        <w:rPr>
          <w:rFonts w:ascii="Times New Roman" w:eastAsia="Calibri" w:hAnsi="Times New Roman"/>
          <w:spacing w:val="4"/>
          <w:sz w:val="28"/>
          <w:szCs w:val="28"/>
        </w:rPr>
        <w:t xml:space="preserve"> </w:t>
      </w:r>
    </w:p>
    <w:p w:rsidR="00D403B9" w:rsidRDefault="00D403B9" w:rsidP="00D403B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A510C" w:rsidRDefault="009A5863" w:rsidP="009A510C">
      <w:pPr>
        <w:spacing w:after="12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1039">
        <w:rPr>
          <w:rFonts w:ascii="Times New Roman" w:hAnsi="Times New Roman" w:cs="Times New Roman"/>
          <w:b/>
          <w:sz w:val="28"/>
          <w:szCs w:val="28"/>
        </w:rPr>
        <w:t xml:space="preserve">Список </w:t>
      </w:r>
      <w:r w:rsidR="000F2AFB">
        <w:rPr>
          <w:rFonts w:ascii="Times New Roman" w:hAnsi="Times New Roman" w:cs="Times New Roman"/>
          <w:b/>
          <w:sz w:val="28"/>
          <w:szCs w:val="28"/>
        </w:rPr>
        <w:t>научных</w:t>
      </w:r>
      <w:r w:rsidR="00C71EAA">
        <w:rPr>
          <w:rFonts w:ascii="Times New Roman" w:hAnsi="Times New Roman" w:cs="Times New Roman"/>
          <w:b/>
          <w:sz w:val="28"/>
          <w:szCs w:val="28"/>
        </w:rPr>
        <w:t xml:space="preserve"> и дипломных</w:t>
      </w:r>
      <w:r w:rsidR="000F2AFB">
        <w:rPr>
          <w:rFonts w:ascii="Times New Roman" w:hAnsi="Times New Roman" w:cs="Times New Roman"/>
          <w:b/>
          <w:sz w:val="28"/>
          <w:szCs w:val="28"/>
        </w:rPr>
        <w:t xml:space="preserve"> работ </w:t>
      </w:r>
      <w:r w:rsidR="00CC7CD6">
        <w:rPr>
          <w:rFonts w:ascii="Times New Roman" w:hAnsi="Times New Roman" w:cs="Times New Roman"/>
          <w:b/>
          <w:sz w:val="28"/>
          <w:szCs w:val="28"/>
        </w:rPr>
        <w:t>кандидатов</w:t>
      </w:r>
      <w:r w:rsidRPr="00C8103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A510C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9A510C" w:rsidRPr="00BC0CEB">
        <w:rPr>
          <w:rFonts w:ascii="Times New Roman" w:hAnsi="Times New Roman" w:cs="Times New Roman"/>
          <w:b/>
          <w:sz w:val="28"/>
          <w:szCs w:val="28"/>
        </w:rPr>
        <w:t>выдвижени</w:t>
      </w:r>
      <w:r w:rsidR="009A510C">
        <w:rPr>
          <w:rFonts w:ascii="Times New Roman" w:hAnsi="Times New Roman" w:cs="Times New Roman"/>
          <w:b/>
          <w:sz w:val="28"/>
          <w:szCs w:val="28"/>
        </w:rPr>
        <w:t>е</w:t>
      </w:r>
      <w:r w:rsidR="009A510C" w:rsidRPr="00BC0CEB">
        <w:rPr>
          <w:rFonts w:ascii="Times New Roman" w:hAnsi="Times New Roman" w:cs="Times New Roman"/>
          <w:b/>
          <w:sz w:val="28"/>
          <w:szCs w:val="28"/>
        </w:rPr>
        <w:t xml:space="preserve"> на конкурс на соискание медалей Российской академии наук с премиями для молодых ученых и обучающихся по образовательным программам высшего образования </w:t>
      </w:r>
      <w:r w:rsidR="009A510C">
        <w:rPr>
          <w:rFonts w:ascii="Times New Roman" w:hAnsi="Times New Roman" w:cs="Times New Roman"/>
          <w:b/>
          <w:sz w:val="28"/>
          <w:szCs w:val="28"/>
        </w:rPr>
        <w:t xml:space="preserve">2025 года </w:t>
      </w:r>
      <w:r w:rsidR="009A510C" w:rsidRPr="00BC0CEB">
        <w:rPr>
          <w:rFonts w:ascii="Times New Roman" w:hAnsi="Times New Roman" w:cs="Times New Roman"/>
          <w:b/>
          <w:sz w:val="28"/>
          <w:szCs w:val="28"/>
        </w:rPr>
        <w:t xml:space="preserve">представителей ФГБОУ ВО </w:t>
      </w:r>
    </w:p>
    <w:p w:rsidR="009A510C" w:rsidRDefault="009A510C" w:rsidP="009A51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0CEB">
        <w:rPr>
          <w:rFonts w:ascii="Times New Roman" w:hAnsi="Times New Roman" w:cs="Times New Roman"/>
          <w:b/>
          <w:sz w:val="28"/>
          <w:szCs w:val="28"/>
        </w:rPr>
        <w:t>«Байкальский государственный университет»</w:t>
      </w:r>
    </w:p>
    <w:p w:rsidR="00B1012E" w:rsidRPr="00DB7E2E" w:rsidRDefault="00B1012E" w:rsidP="00CC7CD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109D3" w:rsidRDefault="00332933" w:rsidP="005928CE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Молодой ученый:</w:t>
      </w:r>
    </w:p>
    <w:p w:rsidR="00332933" w:rsidRDefault="00332933" w:rsidP="0033293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Направление «Философия, социология, психология и право».</w:t>
      </w:r>
    </w:p>
    <w:p w:rsidR="00332933" w:rsidRPr="00332933" w:rsidRDefault="00332933" w:rsidP="0033293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933">
        <w:rPr>
          <w:rFonts w:ascii="Times New Roman" w:hAnsi="Times New Roman" w:cs="Times New Roman"/>
          <w:sz w:val="28"/>
          <w:szCs w:val="28"/>
        </w:rPr>
        <w:t xml:space="preserve">Научная работа – монография </w:t>
      </w:r>
      <w:r w:rsidRPr="00332933">
        <w:rPr>
          <w:rFonts w:ascii="Times New Roman" w:hAnsi="Times New Roman" w:cs="Times New Roman"/>
          <w:bCs/>
          <w:sz w:val="28"/>
          <w:szCs w:val="28"/>
        </w:rPr>
        <w:t>«Производство предварительного следствия следственной группой в российском уголовном судопроизводстве</w:t>
      </w:r>
      <w:r w:rsidRPr="00332933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332933" w:rsidRDefault="00DE5436" w:rsidP="0033293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332933">
        <w:rPr>
          <w:rFonts w:ascii="Times New Roman" w:hAnsi="Times New Roman" w:cs="Times New Roman"/>
          <w:sz w:val="28"/>
          <w:szCs w:val="28"/>
        </w:rPr>
        <w:t xml:space="preserve">втор монографии, молодой ученый Лубягин Михаил Сергеевич, кандидат юридических наук, старший преподаватель кафедры уголовного процесса и прокурорского надзора ФГБОУ ВО «Байкальский государственный университет». </w:t>
      </w:r>
    </w:p>
    <w:p w:rsidR="00332933" w:rsidRDefault="00332933" w:rsidP="0033293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Лубягин М.С. в 2019 г. с отличием окончил филиал ФГБОУ ВО «Байкальский государственный университет» в г. Усть-Илимске по направлению подготовки 40.03.01 Юриспруденция с присуждением квалификации «Бакалавр»; в 2021 г. с отличием окончил ФГБОУ ВО «Байкальский государственный университет» по направлению подготовки 40.04.01 Юриспруденция с присуждением квалификации «Магистр». В период с 2021 г. по 2024 г. обучался по программе подготовки кадров высшей квалификации 40.06.01 Юриспруденция в аспирантуре Байкальского государственного университета (научный руководитель – д-р </w:t>
      </w:r>
      <w:proofErr w:type="spellStart"/>
      <w:r>
        <w:rPr>
          <w:rFonts w:ascii="Times New Roman" w:hAnsi="Times New Roman" w:cs="Times New Roman"/>
          <w:sz w:val="28"/>
          <w:szCs w:val="28"/>
        </w:rPr>
        <w:t>юрид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наук, профессор Ирина Георгиевна Смирнова). </w:t>
      </w:r>
    </w:p>
    <w:p w:rsidR="00332933" w:rsidRDefault="00332933" w:rsidP="0033293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Решением диссертационного совета 24.2.271.02 от 07.06.2024 г., созданного на базе Байкальского государственного университета, присуждена ученая степень кандидата юридических наук по специальности 5.1.4. Уголовно-правовые (юридические) науки; решением Высшей аттестационной комиссии Министерства высшего образования и науки Российской Федерации от 07.10.2024 г. № 922/</w:t>
      </w:r>
      <w:proofErr w:type="spellStart"/>
      <w:r>
        <w:rPr>
          <w:rFonts w:ascii="Times New Roman" w:hAnsi="Times New Roman" w:cs="Times New Roman"/>
          <w:sz w:val="28"/>
          <w:szCs w:val="28"/>
        </w:rPr>
        <w:t>нк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выдан диплом кандидата юридических наук. </w:t>
      </w:r>
    </w:p>
    <w:p w:rsidR="00332933" w:rsidRDefault="00332933" w:rsidP="0033293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Стаж педагогической деятельности составляет 3 года, 11 месяцев.</w:t>
      </w:r>
    </w:p>
    <w:p w:rsidR="00332933" w:rsidRDefault="00332933" w:rsidP="0033293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Лубягин М.С. является автором более 25 публикаций, из них 1 монография. Индекс </w:t>
      </w:r>
      <w:proofErr w:type="spellStart"/>
      <w:r>
        <w:rPr>
          <w:rFonts w:ascii="Times New Roman" w:hAnsi="Times New Roman" w:cs="Times New Roman"/>
          <w:sz w:val="28"/>
          <w:szCs w:val="28"/>
        </w:rPr>
        <w:t>Хирша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публикациям в РИНЦ – 3.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Ежегодно представляет результаты своей научной деятельности на всероссийских и международных конференциях.</w:t>
      </w:r>
    </w:p>
    <w:p w:rsidR="00332933" w:rsidRDefault="00332933" w:rsidP="0033293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Среди иных достижений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Лубягина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М.С.: в 2022 г. – Лучший молодой ученый СНГ (за вклад в развитие науки и образования) за представление конкурсной работы; в 2024 г. – стипендиат Губернатора Иркутской области в сфере науки и научной деятельности.</w:t>
      </w:r>
    </w:p>
    <w:p w:rsidR="00332933" w:rsidRDefault="00332933" w:rsidP="0033293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Монография «Производство предварительного следствия следственной группой в российском уголовном судопроизводстве» содержит результаты исследования, проведенного на основе современных достижений науки уголовно-процессуального права и актуальной эмпирической базы. Основной целью исследования выступило формулирование и обоснование научного вектора совершенствования процессуального порядка производства предварительного следствия следственной группой в российском уголовном судопроизводстве. </w:t>
      </w:r>
    </w:p>
    <w:p w:rsidR="00332933" w:rsidRDefault="00332933" w:rsidP="0033293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монографии предложена авторская модель совершенствования уголовно-процессуального регулирования порядка формирования следственных групп и производства предварительного следствия следственной группой в российском уголовном судопроизводстве на основе авторского понятия следственной группы, а также выявленных особенностей нормативного регулирования формирования следственных групп и особенностей производства по уголовному делу следственной группой по законодательству зарубежных государств, которые могут быть имплементированы в российскую правоприменительную практику. </w:t>
      </w:r>
    </w:p>
    <w:p w:rsidR="00332933" w:rsidRDefault="00332933" w:rsidP="0033293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того, на базе монографии осуществлена регистрация программы для ЭВМ Автоматизированное рабочее место «Следственная группа», основные положения которой могут использоваться следователями при производстве предварительного следствия следственной группой (свидетельство о государственной регистрации программы для ЭВМ № 2025665872; Российская Федерация. Автоматизированное рабочее место (АРМ) «Следственная группа</w:t>
      </w:r>
      <w:proofErr w:type="gramStart"/>
      <w:r>
        <w:rPr>
          <w:rFonts w:ascii="Times New Roman" w:hAnsi="Times New Roman" w:cs="Times New Roman"/>
          <w:sz w:val="28"/>
          <w:szCs w:val="28"/>
        </w:rPr>
        <w:t>»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заявл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04.06.2025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опубл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19.06.2025 / М. С. Лубягин, И. Г. Смирнова, А. В. </w:t>
      </w:r>
      <w:proofErr w:type="gramStart"/>
      <w:r>
        <w:rPr>
          <w:rFonts w:ascii="Times New Roman" w:hAnsi="Times New Roman" w:cs="Times New Roman"/>
          <w:sz w:val="28"/>
          <w:szCs w:val="28"/>
        </w:rPr>
        <w:t>Родионов 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заявитель Федеральное государственное бюджетное образовательное учреждение высшего образования «Байкальский государственный университет»).</w:t>
      </w:r>
    </w:p>
    <w:p w:rsidR="00332933" w:rsidRDefault="00332933" w:rsidP="0033293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Монография также рекомендуется обучающимся по направлениям подготовки и специальностям юридического образования, аспирантам, докторантам, соискателям, преподавателям юридических институтов и факультетов, а также исследующим особенности российского уголовного судопроизводства на современном этапе.</w:t>
      </w:r>
    </w:p>
    <w:p w:rsidR="00332933" w:rsidRDefault="00332933" w:rsidP="005928CE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0F2AFB" w:rsidRDefault="000F2AFB" w:rsidP="005928CE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0F2AFB" w:rsidRPr="007C568A" w:rsidRDefault="000F2AFB" w:rsidP="005928CE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0F2AFB" w:rsidRDefault="000F2AFB" w:rsidP="000F2AFB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Молодой ученый:</w:t>
      </w:r>
    </w:p>
    <w:p w:rsidR="000F2AFB" w:rsidRDefault="000F2AFB" w:rsidP="000F2AF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Направление «Экономика».</w:t>
      </w:r>
    </w:p>
    <w:p w:rsidR="000F2AFB" w:rsidRPr="00332933" w:rsidRDefault="000F2AFB" w:rsidP="000F2AF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933">
        <w:rPr>
          <w:rFonts w:ascii="Times New Roman" w:hAnsi="Times New Roman" w:cs="Times New Roman"/>
          <w:sz w:val="28"/>
          <w:szCs w:val="28"/>
        </w:rPr>
        <w:t xml:space="preserve">Научная работа – монография </w:t>
      </w:r>
      <w:r w:rsidRPr="00332933">
        <w:rPr>
          <w:rFonts w:ascii="Times New Roman" w:hAnsi="Times New Roman" w:cs="Times New Roman"/>
          <w:bCs/>
          <w:sz w:val="28"/>
          <w:szCs w:val="28"/>
        </w:rPr>
        <w:t>«</w:t>
      </w:r>
      <w:r w:rsidRPr="00336FC7">
        <w:rPr>
          <w:rFonts w:ascii="Times New Roman" w:hAnsi="Times New Roman" w:cs="Times New Roman"/>
          <w:sz w:val="28"/>
          <w:szCs w:val="28"/>
        </w:rPr>
        <w:t>Совершенствование механизма проведения капитального ремонта многоквартирных домов с учетом сейсмических рисков</w:t>
      </w:r>
      <w:r w:rsidRPr="00332933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0F2AFB" w:rsidRDefault="000F2AFB" w:rsidP="000F2AF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Соавтор монографии, молодой ученый Астафьев Александр Сергеевич, кандидат экономических наук, старший преподаватель кафедры отраслевой экономики и управления природными ресурсами ФГБОУ ВО «Байкальский государственный университет».  Вклад молодого ученого в работу – более 70 процентов. </w:t>
      </w:r>
    </w:p>
    <w:p w:rsidR="000F2AFB" w:rsidRDefault="000F2AFB" w:rsidP="000F2AF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Астафьев А.С. в 2022 г. окончил ФГБОУ ВО «Байкальский государственный университет» по направлению подготовки 38.05.02 Таможенное дело с присуждением квалификации «Специалист таможенного дела». В период с 2022 г. по 2025 г. обучался по программе подготовки кадров высшей квалификации 5.2.3. Региональная и отраслевая экономика в аспирантуре Байкальского государственного университета (научный руководитель – д.э.н., доцент кафедры экономики строительства и управления недвижимостью Грушина О.В.). </w:t>
      </w:r>
    </w:p>
    <w:p w:rsidR="000F2AFB" w:rsidRDefault="000F2AFB" w:rsidP="000F2AF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Решением диссертационного совета 24.2.271.03 от 25.04.2025 г., созданного на базе Байкальского государственного университета, присуждена ученая степень кандидата </w:t>
      </w:r>
      <w:r w:rsidR="00001BF9">
        <w:rPr>
          <w:rFonts w:ascii="Times New Roman" w:hAnsi="Times New Roman" w:cs="Times New Roman"/>
          <w:sz w:val="28"/>
          <w:szCs w:val="28"/>
        </w:rPr>
        <w:t>экономических</w:t>
      </w:r>
      <w:r>
        <w:rPr>
          <w:rFonts w:ascii="Times New Roman" w:hAnsi="Times New Roman" w:cs="Times New Roman"/>
          <w:sz w:val="28"/>
          <w:szCs w:val="28"/>
        </w:rPr>
        <w:t xml:space="preserve"> наук по специальности 5.2.3. Региональная и отраслевая экономика (экономика строительства и операций с недвижимостью); решением Высшей аттестационной комиссии Министерства высшего образования и науки Российской Федерации от 08.07.2025 г. </w:t>
      </w:r>
      <w:r w:rsidR="008C58FE">
        <w:rPr>
          <w:rFonts w:ascii="Times New Roman" w:hAnsi="Times New Roman" w:cs="Times New Roman"/>
          <w:sz w:val="28"/>
          <w:szCs w:val="28"/>
        </w:rPr>
        <w:t xml:space="preserve">                       </w:t>
      </w: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 xml:space="preserve">№ 693/нк-6 выдан диплом кандидата экономических наук. </w:t>
      </w:r>
    </w:p>
    <w:p w:rsidR="000F2AFB" w:rsidRDefault="000F2AFB" w:rsidP="000F2AF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Стаж педагогической деятельности составляет 2 года, 9 месяцев.</w:t>
      </w:r>
    </w:p>
    <w:p w:rsidR="000F2AFB" w:rsidRDefault="000F2AFB" w:rsidP="000F2AF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Астафьев С.А. является автором 20 публикаций, из них 2 монографии, 1 учебник и 1 практикум. Индекс </w:t>
      </w:r>
      <w:proofErr w:type="spellStart"/>
      <w:r>
        <w:rPr>
          <w:rFonts w:ascii="Times New Roman" w:hAnsi="Times New Roman" w:cs="Times New Roman"/>
          <w:sz w:val="28"/>
          <w:szCs w:val="28"/>
        </w:rPr>
        <w:t>Хирша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публикациям в РИНЦ – 5.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Ежегодно представляет результаты своей научной деятельности на всероссийских и международных конференциях.</w:t>
      </w:r>
    </w:p>
    <w:p w:rsidR="000F2AFB" w:rsidRDefault="000F2AFB" w:rsidP="000F2AF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серьезного предшествующего вклада монографии, поданной на конкурс, в числе публикаций научных и учебных материалов можно отметить:</w:t>
      </w:r>
    </w:p>
    <w:p w:rsidR="000F2AFB" w:rsidRDefault="000F2AFB" w:rsidP="000F2AF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258">
        <w:rPr>
          <w:rFonts w:ascii="Times New Roman" w:hAnsi="Times New Roman" w:cs="Times New Roman"/>
          <w:sz w:val="28"/>
          <w:szCs w:val="28"/>
        </w:rPr>
        <w:t xml:space="preserve">- монографию </w:t>
      </w:r>
      <w:r w:rsidRPr="00F56258">
        <w:rPr>
          <w:rFonts w:ascii="Arial" w:hAnsi="Arial" w:cs="Arial"/>
          <w:iCs/>
          <w:color w:val="2C2D2E"/>
          <w:sz w:val="23"/>
          <w:szCs w:val="23"/>
          <w:shd w:val="clear" w:color="auto" w:fill="FFFFFF"/>
        </w:rPr>
        <w:t>«</w:t>
      </w:r>
      <w:r w:rsidRPr="00F56258">
        <w:rPr>
          <w:rFonts w:ascii="Times New Roman" w:hAnsi="Times New Roman" w:cs="Times New Roman"/>
          <w:iCs/>
          <w:sz w:val="28"/>
          <w:szCs w:val="28"/>
        </w:rPr>
        <w:t xml:space="preserve">Совершенствование подходов к оценке затрат на проведение капитального ремонта многоквартирных домов в Российской Федерации на примере Иркутской области / С. А. Астафьев, Д. А. Воронов, А.С. Астафьев [и др.]. – </w:t>
      </w:r>
      <w:proofErr w:type="gramStart"/>
      <w:r w:rsidRPr="00F56258">
        <w:rPr>
          <w:rFonts w:ascii="Times New Roman" w:hAnsi="Times New Roman" w:cs="Times New Roman"/>
          <w:iCs/>
          <w:sz w:val="28"/>
          <w:szCs w:val="28"/>
        </w:rPr>
        <w:t>Иркутск :</w:t>
      </w:r>
      <w:proofErr w:type="gramEnd"/>
      <w:r w:rsidRPr="00F56258">
        <w:rPr>
          <w:rFonts w:ascii="Times New Roman" w:hAnsi="Times New Roman" w:cs="Times New Roman"/>
          <w:iCs/>
          <w:sz w:val="28"/>
          <w:szCs w:val="28"/>
        </w:rPr>
        <w:t xml:space="preserve"> Издательский дом Байкальского государственного университета, 2021. – 206 с. – ISBN 978-5-7253-3048-9. – EDN UNUOTX.»,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выполненную в рамках темы НИР по заданию Министерства жилищной политики и энергетики Иркутской области. На основе проведенной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работы в НИР и оформленной в монографии была сделана предварительная работа по написанию диссертационного исследования. На основе этого исследования в Иркутской области с 2023 года осуществляется корректировка взносов на капитальный ремонт многоквартирных домов.  </w:t>
      </w:r>
    </w:p>
    <w:p w:rsidR="000F2AFB" w:rsidRDefault="000F2AFB" w:rsidP="000F2AF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56258">
        <w:rPr>
          <w:rFonts w:ascii="Times New Roman" w:hAnsi="Times New Roman" w:cs="Times New Roman"/>
          <w:sz w:val="28"/>
          <w:szCs w:val="28"/>
        </w:rPr>
        <w:t>учебник «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Девелопмент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экономика развития территорий и повышения комфортности городской </w:t>
      </w:r>
      <w:proofErr w:type="gramStart"/>
      <w:r>
        <w:rPr>
          <w:rFonts w:ascii="Times New Roman" w:hAnsi="Times New Roman" w:cs="Times New Roman"/>
          <w:sz w:val="28"/>
          <w:szCs w:val="28"/>
        </w:rPr>
        <w:t>среды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Учебник / С. А. Астафьев, В. И.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Сарченко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С.А. Астафьев [и др.]. – </w:t>
      </w:r>
      <w:proofErr w:type="gramStart"/>
      <w:r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Издательство АСВ, 2022. – 400 с. – ISBN 978-5-4323-0429-2. – EDN DBVJIM. </w:t>
      </w:r>
    </w:p>
    <w:p w:rsidR="000F2AFB" w:rsidRDefault="000F2AFB" w:rsidP="000F2AF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практикум «Экономическое обоснование градостроительных решений и повышения комфортности городской </w:t>
      </w:r>
      <w:proofErr w:type="gramStart"/>
      <w:r>
        <w:rPr>
          <w:rFonts w:ascii="Times New Roman" w:hAnsi="Times New Roman" w:cs="Times New Roman"/>
          <w:sz w:val="28"/>
          <w:szCs w:val="28"/>
        </w:rPr>
        <w:t>среды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Практикум / С. А. Астафьев, В. И.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Сарченко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А.С. Астафьев [и др.]. – </w:t>
      </w:r>
      <w:proofErr w:type="gramStart"/>
      <w:r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Издательство АСВ, 2021. – 256 с. – ISBN 978-5-4323-0371-4. – EDN CAWWDU.»</w:t>
      </w:r>
    </w:p>
    <w:p w:rsidR="000F2AFB" w:rsidRPr="00F56258" w:rsidRDefault="000F2AFB" w:rsidP="00F5625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258">
        <w:rPr>
          <w:rFonts w:ascii="Times New Roman" w:hAnsi="Times New Roman" w:cs="Times New Roman"/>
          <w:sz w:val="28"/>
          <w:szCs w:val="28"/>
        </w:rPr>
        <w:t xml:space="preserve">Учебник и практикум опубликованы в центральном издательстве АСВ. Материалы Астафьева А.С. в ней в качестве соавторского вклада содержат описание проектов благоустройства общественных пространств и комплексного развития территорий в </w:t>
      </w:r>
      <w:proofErr w:type="spellStart"/>
      <w:r w:rsidRPr="00F56258">
        <w:rPr>
          <w:rFonts w:ascii="Times New Roman" w:hAnsi="Times New Roman" w:cs="Times New Roman"/>
          <w:sz w:val="28"/>
          <w:szCs w:val="28"/>
        </w:rPr>
        <w:t>г.Иркутске</w:t>
      </w:r>
      <w:proofErr w:type="spellEnd"/>
      <w:r w:rsidRPr="00F56258">
        <w:rPr>
          <w:rFonts w:ascii="Times New Roman" w:hAnsi="Times New Roman" w:cs="Times New Roman"/>
          <w:sz w:val="28"/>
          <w:szCs w:val="28"/>
        </w:rPr>
        <w:t xml:space="preserve"> и их экономического обоснования</w:t>
      </w:r>
    </w:p>
    <w:p w:rsidR="000F2AFB" w:rsidRPr="00F56258" w:rsidRDefault="000F2AFB" w:rsidP="00F56258">
      <w:pPr>
        <w:pStyle w:val="ad"/>
        <w:suppressAutoHyphens/>
        <w:spacing w:before="0" w:beforeAutospacing="0" w:after="0" w:afterAutospacing="0" w:line="276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F56258">
        <w:rPr>
          <w:rFonts w:eastAsiaTheme="minorHAnsi"/>
          <w:sz w:val="28"/>
          <w:szCs w:val="28"/>
          <w:lang w:eastAsia="en-US"/>
        </w:rPr>
        <w:t xml:space="preserve">Монография </w:t>
      </w:r>
      <w:r w:rsidRPr="00F56258">
        <w:rPr>
          <w:iCs/>
          <w:sz w:val="28"/>
          <w:szCs w:val="28"/>
        </w:rPr>
        <w:t xml:space="preserve">Совершенствование механизма проведения капитального ремонта многоквартирных домов с учетом сейсмических рисков // А.С. Астафьев, С.А. Астафьев, Д.А. Воронов – </w:t>
      </w:r>
      <w:proofErr w:type="gramStart"/>
      <w:r w:rsidRPr="00F56258">
        <w:rPr>
          <w:iCs/>
          <w:sz w:val="28"/>
          <w:szCs w:val="28"/>
        </w:rPr>
        <w:t>Иркутск :</w:t>
      </w:r>
      <w:proofErr w:type="gramEnd"/>
      <w:r w:rsidRPr="00F56258">
        <w:rPr>
          <w:iCs/>
          <w:sz w:val="28"/>
          <w:szCs w:val="28"/>
        </w:rPr>
        <w:t xml:space="preserve"> Изд. дом БГУ, 2025. – 162 с</w:t>
      </w:r>
      <w:r w:rsidRPr="00F56258">
        <w:rPr>
          <w:i/>
          <w:iCs/>
          <w:sz w:val="28"/>
          <w:szCs w:val="28"/>
        </w:rPr>
        <w:t>.</w:t>
      </w:r>
      <w:r w:rsidRPr="00F56258">
        <w:rPr>
          <w:rFonts w:eastAsiaTheme="minorHAnsi"/>
          <w:i/>
          <w:iCs/>
          <w:sz w:val="28"/>
          <w:szCs w:val="28"/>
          <w:lang w:eastAsia="en-US"/>
        </w:rPr>
        <w:t xml:space="preserve"> </w:t>
      </w:r>
      <w:r w:rsidRPr="00F56258">
        <w:rPr>
          <w:rFonts w:eastAsiaTheme="minorHAnsi"/>
          <w:sz w:val="28"/>
          <w:szCs w:val="28"/>
          <w:lang w:eastAsia="en-US"/>
        </w:rPr>
        <w:t>содержит объединение материалов темы НИР 2021 года, защищенной диссертации и дополнительных материалов по учету фактора сейсмичности по оценке очередности проведения капитального ремонта МКД.  Важность учета отсутствующего в настоящее время фактора сейсмичности в методике проведения капитального ремонта МКД является уникальным предложением автора и требует более пристально внимания на федеральном уровне при совершенствовании методики проведения капитального ремонта МКД. Автором показаны экономические эффекты (убытки) от несвоевременного ремонта МКД, а также от отсутствия учета дополнительных факторов, влияющих на ускоренный износ МКД.</w:t>
      </w:r>
    </w:p>
    <w:p w:rsidR="000F2AFB" w:rsidRPr="00F56258" w:rsidRDefault="000F2AFB" w:rsidP="00F56258">
      <w:pPr>
        <w:pStyle w:val="ad"/>
        <w:suppressAutoHyphens/>
        <w:spacing w:before="0" w:beforeAutospacing="0" w:after="0" w:afterAutospacing="0" w:line="276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F56258">
        <w:rPr>
          <w:rFonts w:eastAsiaTheme="minorHAnsi"/>
          <w:sz w:val="28"/>
          <w:szCs w:val="28"/>
          <w:lang w:eastAsia="en-US"/>
        </w:rPr>
        <w:t xml:space="preserve">В монографии приводятся прогнозные модели и разработанный программный расчетный комплекс в среде </w:t>
      </w:r>
      <w:r w:rsidRPr="00F56258">
        <w:rPr>
          <w:rFonts w:eastAsiaTheme="minorHAnsi"/>
          <w:sz w:val="28"/>
          <w:szCs w:val="28"/>
          <w:lang w:val="en-US" w:eastAsia="en-US"/>
        </w:rPr>
        <w:t>MS</w:t>
      </w:r>
      <w:r w:rsidRPr="00F56258">
        <w:rPr>
          <w:rFonts w:eastAsiaTheme="minorHAnsi"/>
          <w:sz w:val="28"/>
          <w:szCs w:val="28"/>
          <w:lang w:eastAsia="en-US"/>
        </w:rPr>
        <w:t xml:space="preserve"> </w:t>
      </w:r>
      <w:r w:rsidRPr="00F56258">
        <w:rPr>
          <w:rFonts w:eastAsiaTheme="minorHAnsi"/>
          <w:sz w:val="28"/>
          <w:szCs w:val="28"/>
          <w:lang w:val="en-US" w:eastAsia="en-US"/>
        </w:rPr>
        <w:t>Excel</w:t>
      </w:r>
      <w:r w:rsidRPr="00F56258">
        <w:rPr>
          <w:rFonts w:eastAsiaTheme="minorHAnsi"/>
          <w:sz w:val="28"/>
          <w:szCs w:val="28"/>
          <w:lang w:eastAsia="en-US"/>
        </w:rPr>
        <w:t xml:space="preserve"> – «Калькулятор» по определению комплексного капитального ремонта по отдельным категориям домов в Иркутской области. Данный программный комплекс принят в работу Фондом капитального ремонта Иркутской области для проведения ежегодной корректировки величины взноса на капитальный ремонт. Справка о внедрении от Фонда капитального ремонта и Министерства ЖКХ Иркутской области представлены при защите диссертационного исследования.</w:t>
      </w:r>
    </w:p>
    <w:p w:rsidR="000F2AFB" w:rsidRPr="00F56258" w:rsidRDefault="000F2AFB" w:rsidP="00F56258">
      <w:pPr>
        <w:pStyle w:val="ad"/>
        <w:suppressAutoHyphens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F56258">
        <w:rPr>
          <w:rFonts w:eastAsiaTheme="minorHAnsi"/>
          <w:sz w:val="28"/>
          <w:szCs w:val="28"/>
          <w:lang w:eastAsia="en-US"/>
        </w:rPr>
        <w:lastRenderedPageBreak/>
        <w:t xml:space="preserve">Так же в работе на основе методов экспертных оценок определено влияние на очередность ремонта МКД, помимо срока ввода здания в эксплуатацию, материала стен зданий и балла сейсмичности в месте расположения МКД. </w:t>
      </w:r>
    </w:p>
    <w:p w:rsidR="000F2AFB" w:rsidRPr="00F56258" w:rsidRDefault="000F2AFB" w:rsidP="00F5625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6258">
        <w:rPr>
          <w:rFonts w:ascii="Times New Roman" w:hAnsi="Times New Roman" w:cs="Times New Roman"/>
          <w:sz w:val="28"/>
          <w:szCs w:val="28"/>
        </w:rPr>
        <w:t xml:space="preserve">Монография рекомендуется обучающимся по направлениям подготовки и специальностям экономического и строительного образования, аспирантам, докторантам, соискателям, преподавателям инженерно-экономических кафедр в сфере строительства, а также работникам региональных Фондов капитального ремонта МКД и Министерству строительства и ЖКХ РФ (в том числе региональным министерствам). </w:t>
      </w:r>
    </w:p>
    <w:p w:rsidR="00F56258" w:rsidRDefault="00F56258" w:rsidP="00332933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332933" w:rsidRDefault="00C71EAA" w:rsidP="00332933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Обучающийся</w:t>
      </w:r>
      <w:r w:rsidR="00332933">
        <w:rPr>
          <w:rFonts w:ascii="Times New Roman" w:hAnsi="Times New Roman" w:cs="Times New Roman"/>
          <w:sz w:val="28"/>
          <w:szCs w:val="28"/>
        </w:rPr>
        <w:t>:</w:t>
      </w:r>
    </w:p>
    <w:p w:rsidR="00DE5436" w:rsidRDefault="00DE5436" w:rsidP="00DE5436">
      <w:pPr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Направление «Информационные технологии, вычислительная техника и автоматизация».</w:t>
      </w:r>
    </w:p>
    <w:p w:rsidR="00DE5436" w:rsidRDefault="00411059" w:rsidP="00DE5436">
      <w:pPr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Магистерская диссертация (выпускная квалификационная работа) </w:t>
      </w:r>
      <w:r w:rsidR="00DE5436">
        <w:rPr>
          <w:rFonts w:ascii="Times New Roman" w:hAnsi="Times New Roman"/>
          <w:sz w:val="28"/>
        </w:rPr>
        <w:t xml:space="preserve">(уровень магистратура, направление </w:t>
      </w:r>
      <w:r w:rsidR="00DE5436" w:rsidRPr="00154156">
        <w:rPr>
          <w:rFonts w:ascii="Times New Roman" w:hAnsi="Times New Roman"/>
          <w:sz w:val="28"/>
        </w:rPr>
        <w:t>09.04.03 Прикладная информатика</w:t>
      </w:r>
      <w:r w:rsidR="00DE5436">
        <w:rPr>
          <w:rFonts w:ascii="Times New Roman" w:hAnsi="Times New Roman"/>
          <w:sz w:val="28"/>
        </w:rPr>
        <w:t xml:space="preserve">) </w:t>
      </w:r>
      <w:r w:rsidR="00DE5436" w:rsidRPr="00F56258">
        <w:rPr>
          <w:rFonts w:ascii="Times New Roman" w:hAnsi="Times New Roman"/>
          <w:sz w:val="28"/>
        </w:rPr>
        <w:t>«Интеллектуальная система первичной диагностики бронхолегочной патологии».</w:t>
      </w:r>
      <w:r w:rsidR="00DE5436">
        <w:rPr>
          <w:rFonts w:ascii="Times New Roman" w:hAnsi="Times New Roman"/>
          <w:sz w:val="28"/>
        </w:rPr>
        <w:t xml:space="preserve"> </w:t>
      </w:r>
    </w:p>
    <w:p w:rsidR="00DE5436" w:rsidRDefault="00DE5436" w:rsidP="00DE5436">
      <w:pPr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Автор выпускной квалификационной работы Корол</w:t>
      </w:r>
      <w:r w:rsidR="00D147B5">
        <w:rPr>
          <w:rFonts w:ascii="Times New Roman" w:hAnsi="Times New Roman"/>
          <w:sz w:val="28"/>
        </w:rPr>
        <w:t>ё</w:t>
      </w:r>
      <w:r>
        <w:rPr>
          <w:rFonts w:ascii="Times New Roman" w:hAnsi="Times New Roman"/>
          <w:sz w:val="28"/>
        </w:rPr>
        <w:t xml:space="preserve">ва Янина Андреевна, аспирант кафедры математических методов и цифровых технологий ФГБОУ ВО «Байкальский государственный университет». </w:t>
      </w:r>
    </w:p>
    <w:p w:rsidR="00DE5436" w:rsidRDefault="00DE5436" w:rsidP="00DE5436">
      <w:pPr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Королева Я.А. в 2017 г. окончила ФГБОУ ВО «Иркутский государственный медицинский университет» в г. Иркутске по направлению подготовки 31.05.01 Лечебное дело с присуждением квалификации «Врач-лечебник»; в 2025 г. окончила ФГБОУ ВО «Байкальский государственный университет» по направлению подготовки 09.04.03 Прикладная информатика с присуждением квалификации «Магистр». В период с 2020 г. по 2022 г. прошла профессиональную переподготовку по программе «Переводчик в сфере профессиональной коммуникации» в ФГБОУ ВО ИГУ (регистрационный номер 11-22-5/021, решение от 31.01.2022 г.); в 2023 г. прошла профессиональную переподготовку по направлению «Организация здравоохранения и общественного здоровья» в ИГМАПО – филиале ФГБОУ ДПО РМАНПО Минздрава России (регистрационный номер 195, решение от 22.12.2023 г.). </w:t>
      </w:r>
    </w:p>
    <w:p w:rsidR="00DE5436" w:rsidRDefault="00DE5436" w:rsidP="00DE5436">
      <w:pPr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Основные результаты работы были опубликованы в журнале ВАК и обсуждены на конференциях:</w:t>
      </w:r>
    </w:p>
    <w:p w:rsidR="00DE5436" w:rsidRPr="00154156" w:rsidRDefault="00DE5436" w:rsidP="00DE5436">
      <w:pPr>
        <w:pStyle w:val="a4"/>
        <w:numPr>
          <w:ilvl w:val="0"/>
          <w:numId w:val="12"/>
        </w:numPr>
        <w:spacing w:after="0" w:line="276" w:lineRule="auto"/>
        <w:ind w:left="0" w:firstLine="709"/>
        <w:jc w:val="both"/>
        <w:rPr>
          <w:rFonts w:ascii="Times New Roman" w:hAnsi="Times New Roman"/>
          <w:sz w:val="28"/>
        </w:rPr>
      </w:pPr>
      <w:r w:rsidRPr="00154156">
        <w:rPr>
          <w:rFonts w:ascii="Times New Roman" w:hAnsi="Times New Roman"/>
          <w:sz w:val="28"/>
        </w:rPr>
        <w:t xml:space="preserve">Королева Я.А. Применение алгоритмов машинного обучения для определения групп риска хронических заболеваний среди пациентов / Я.А. </w:t>
      </w:r>
      <w:r w:rsidRPr="00154156">
        <w:rPr>
          <w:rFonts w:ascii="Times New Roman" w:hAnsi="Times New Roman"/>
          <w:sz w:val="28"/>
        </w:rPr>
        <w:lastRenderedPageBreak/>
        <w:t xml:space="preserve">Королева, А.В. Родионов // «Современные наукоемкие технологии». — 2025. — № 6. </w:t>
      </w:r>
    </w:p>
    <w:p w:rsidR="00DE5436" w:rsidRPr="00154156" w:rsidRDefault="00DE5436" w:rsidP="00DE5436">
      <w:pPr>
        <w:pStyle w:val="a4"/>
        <w:numPr>
          <w:ilvl w:val="0"/>
          <w:numId w:val="12"/>
        </w:numPr>
        <w:spacing w:after="0" w:line="276" w:lineRule="auto"/>
        <w:ind w:left="0" w:firstLine="709"/>
        <w:jc w:val="both"/>
        <w:rPr>
          <w:rFonts w:ascii="Times New Roman" w:hAnsi="Times New Roman"/>
          <w:sz w:val="28"/>
        </w:rPr>
      </w:pPr>
      <w:r w:rsidRPr="00154156">
        <w:rPr>
          <w:rFonts w:ascii="Times New Roman" w:hAnsi="Times New Roman"/>
          <w:sz w:val="28"/>
        </w:rPr>
        <w:t>Королева Я.А. Применение алгоритмов машинного обучения для автоматизации распределения пациентов с ХНИЗ // Конференция магистрантов кафедры математических методов и цифровых технологий. – Иркутск: Байкальский государственный университет, 28.11.2024 г.;</w:t>
      </w:r>
    </w:p>
    <w:p w:rsidR="00DE5436" w:rsidRPr="00154156" w:rsidRDefault="00DE5436" w:rsidP="00DE5436">
      <w:pPr>
        <w:pStyle w:val="a4"/>
        <w:numPr>
          <w:ilvl w:val="0"/>
          <w:numId w:val="12"/>
        </w:numPr>
        <w:spacing w:after="0" w:line="276" w:lineRule="auto"/>
        <w:ind w:left="0" w:firstLine="709"/>
        <w:jc w:val="both"/>
        <w:rPr>
          <w:rFonts w:ascii="Times New Roman" w:hAnsi="Times New Roman"/>
          <w:sz w:val="28"/>
        </w:rPr>
      </w:pPr>
      <w:r w:rsidRPr="00154156">
        <w:rPr>
          <w:rFonts w:ascii="Times New Roman" w:hAnsi="Times New Roman"/>
          <w:sz w:val="28"/>
        </w:rPr>
        <w:t>Королева Я.А. Интеллектуальная система первичной диагностики бронхолегочной патологии // II Всероссийская научно-практическая конференция «</w:t>
      </w:r>
      <w:proofErr w:type="spellStart"/>
      <w:r w:rsidRPr="00154156">
        <w:rPr>
          <w:rFonts w:ascii="Times New Roman" w:hAnsi="Times New Roman"/>
          <w:sz w:val="28"/>
        </w:rPr>
        <w:t>Цифровизация</w:t>
      </w:r>
      <w:proofErr w:type="spellEnd"/>
      <w:r w:rsidRPr="00154156">
        <w:rPr>
          <w:rFonts w:ascii="Times New Roman" w:hAnsi="Times New Roman"/>
          <w:sz w:val="28"/>
        </w:rPr>
        <w:t>: теория и практика». – Иркутск: Байкальский государственный университет, 15.05.2025 г;</w:t>
      </w:r>
    </w:p>
    <w:p w:rsidR="00DE5436" w:rsidRDefault="00DE5436" w:rsidP="00DE5436">
      <w:pPr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Выпускная квалификационная работа «Интеллектуальная система первичной диагностики бронхолегочной патологии» посвящена актуальной научно-практической задаче — разработке интеллектуальной системы первичного скрининга заболеваний органов дыхания на основе анализа звуков дыхания. Актуальность исследования обусловлена высокой распространённостью бронхолегочных заболеваний, необходимостью раннего выявления патологий и ограничениями традиционной аускультации, связанной с субъективностью интерпретации результатов.</w:t>
      </w:r>
    </w:p>
    <w:p w:rsidR="00DE5436" w:rsidRDefault="00DE5436" w:rsidP="00DE5436">
      <w:pPr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работе проведён анализ современных методов диагностики бронхолегочной патологии, рассмотрены особенности </w:t>
      </w:r>
      <w:proofErr w:type="spellStart"/>
      <w:r>
        <w:rPr>
          <w:rFonts w:ascii="Times New Roman" w:hAnsi="Times New Roman"/>
          <w:sz w:val="28"/>
        </w:rPr>
        <w:t>аускультативных</w:t>
      </w:r>
      <w:proofErr w:type="spellEnd"/>
      <w:r>
        <w:rPr>
          <w:rFonts w:ascii="Times New Roman" w:hAnsi="Times New Roman"/>
          <w:sz w:val="28"/>
        </w:rPr>
        <w:t xml:space="preserve"> данных и существующие подходы к автоматизированному анализу дыхательных шумов. Предложен системный подход к построению интеллектуальной диагностической системы, основанный на комбинировании методов машинного обучения и глубоких </w:t>
      </w:r>
      <w:proofErr w:type="spellStart"/>
      <w:r>
        <w:rPr>
          <w:rFonts w:ascii="Times New Roman" w:hAnsi="Times New Roman"/>
          <w:sz w:val="28"/>
        </w:rPr>
        <w:t>нейросетевых</w:t>
      </w:r>
      <w:proofErr w:type="spellEnd"/>
      <w:r>
        <w:rPr>
          <w:rFonts w:ascii="Times New Roman" w:hAnsi="Times New Roman"/>
          <w:sz w:val="28"/>
        </w:rPr>
        <w:t xml:space="preserve"> архитектур.</w:t>
      </w:r>
    </w:p>
    <w:p w:rsidR="00DE5436" w:rsidRDefault="00DE5436" w:rsidP="00DE5436">
      <w:pPr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Научная новизна работы заключается в предложенной двухуровневой </w:t>
      </w:r>
      <w:proofErr w:type="spellStart"/>
      <w:r>
        <w:rPr>
          <w:rFonts w:ascii="Times New Roman" w:hAnsi="Times New Roman"/>
          <w:sz w:val="28"/>
        </w:rPr>
        <w:t>стекинговой</w:t>
      </w:r>
      <w:proofErr w:type="spellEnd"/>
      <w:r>
        <w:rPr>
          <w:rFonts w:ascii="Times New Roman" w:hAnsi="Times New Roman"/>
          <w:sz w:val="28"/>
        </w:rPr>
        <w:t xml:space="preserve"> архитектуре, в рамках которой на первом этапе используются классические алгоритмы машинного обучения (</w:t>
      </w:r>
      <w:proofErr w:type="spellStart"/>
      <w:r>
        <w:rPr>
          <w:rFonts w:ascii="Times New Roman" w:hAnsi="Times New Roman"/>
          <w:sz w:val="28"/>
        </w:rPr>
        <w:t>Random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Forest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Gradient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Boosting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XGBoost</w:t>
      </w:r>
      <w:proofErr w:type="spellEnd"/>
      <w:r>
        <w:rPr>
          <w:rFonts w:ascii="Times New Roman" w:hAnsi="Times New Roman"/>
          <w:sz w:val="28"/>
        </w:rPr>
        <w:t xml:space="preserve">), а на втором этапе — гибридные </w:t>
      </w:r>
      <w:proofErr w:type="spellStart"/>
      <w:r>
        <w:rPr>
          <w:rFonts w:ascii="Times New Roman" w:hAnsi="Times New Roman"/>
          <w:sz w:val="28"/>
        </w:rPr>
        <w:t>нейросетевые</w:t>
      </w:r>
      <w:proofErr w:type="spellEnd"/>
      <w:r>
        <w:rPr>
          <w:rFonts w:ascii="Times New Roman" w:hAnsi="Times New Roman"/>
          <w:sz w:val="28"/>
        </w:rPr>
        <w:t xml:space="preserve"> модели (CNN+LSTM, CNN+GRU), использующие выходы моделей первого уровня в качестве дополнительных признаков. Такой подход позволил существенно повысить точность, чувствительность и специфичность классификации респираторных шумов. </w:t>
      </w:r>
    </w:p>
    <w:p w:rsidR="00332933" w:rsidRDefault="00DE5436" w:rsidP="00DE5436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Практическая значимость исследования состоит в разработке прототипа интеллектуальной системы первичной диагностики бронхолегочной патологии, реализованной в виде клиент-серверного программного решения с возможностью интеграции в телемедицинские платформы и медицинские информационные системы. Предложенная система обеспечивает стандартизацию аускультации, снижение влияния субъективного фактора и </w:t>
      </w:r>
      <w:r>
        <w:rPr>
          <w:rFonts w:ascii="Times New Roman" w:hAnsi="Times New Roman"/>
          <w:sz w:val="28"/>
        </w:rPr>
        <w:lastRenderedPageBreak/>
        <w:t>может использоваться как инструмент поддержки принятия врачебных решений на этапе первичного осмотра пациентов</w:t>
      </w:r>
    </w:p>
    <w:p w:rsidR="000F2AFB" w:rsidRDefault="000F2AFB" w:rsidP="00D147B5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E00503" w:rsidRDefault="00DE5436" w:rsidP="00D147B5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E5436">
        <w:rPr>
          <w:rFonts w:ascii="Times New Roman" w:hAnsi="Times New Roman" w:cs="Times New Roman"/>
          <w:sz w:val="28"/>
          <w:szCs w:val="28"/>
        </w:rPr>
        <w:t>Обучающийся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E5436" w:rsidRDefault="00DE5436" w:rsidP="00DE543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Направление «Философия, социология, психология и право».</w:t>
      </w:r>
    </w:p>
    <w:p w:rsidR="00DE5436" w:rsidRDefault="00411059" w:rsidP="00DE543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DE5436">
        <w:rPr>
          <w:rFonts w:ascii="Times New Roman" w:hAnsi="Times New Roman" w:cs="Times New Roman"/>
          <w:sz w:val="28"/>
          <w:szCs w:val="28"/>
        </w:rPr>
        <w:t xml:space="preserve">ипломная работа </w:t>
      </w:r>
      <w:r w:rsidR="00DE5436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DE5436" w:rsidRPr="00D147B5">
        <w:rPr>
          <w:rFonts w:ascii="Times New Roman" w:hAnsi="Times New Roman" w:cs="Times New Roman"/>
          <w:bCs/>
          <w:sz w:val="28"/>
          <w:szCs w:val="28"/>
        </w:rPr>
        <w:t>Эмоциональное выгорание сотрудников сферы социальной работы и технологии его предотвращения</w:t>
      </w:r>
      <w:r w:rsidR="00DE5436" w:rsidRPr="00D147B5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DE5436" w:rsidRDefault="00DE5436" w:rsidP="00DE543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Автор дипломной работы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Алсаева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Юлия Гаврииловна, магистрант Института государственного права и национальной безопасности ФГБОУ ВО «Байкальский государственный университет».</w:t>
      </w:r>
    </w:p>
    <w:p w:rsidR="00DE5436" w:rsidRDefault="00DE5436" w:rsidP="00DE543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Алсаева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Ю. Г. в 2024 г. с отличием окончила ФГБОУ ВО «Байкальский государственный университет» по направлению подготовки 39.03.02 Социальная работа с присуждением квалификации «Бакалавр»; в 2024 г. поступила в ФГБОУ ВО «Байкальский государственный университет» по направлению подготовки 40.04.01 Юриспруденция для присуждения квалификации «Магистр».</w:t>
      </w:r>
    </w:p>
    <w:p w:rsidR="00DE5436" w:rsidRPr="00C71A72" w:rsidRDefault="00DE5436" w:rsidP="00DE543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Алсаева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Ю. Г. является автором более 24 публикаций. Индекс </w:t>
      </w:r>
      <w:proofErr w:type="spellStart"/>
      <w:r>
        <w:rPr>
          <w:rFonts w:ascii="Times New Roman" w:hAnsi="Times New Roman" w:cs="Times New Roman"/>
          <w:sz w:val="28"/>
          <w:szCs w:val="28"/>
        </w:rPr>
        <w:t>Хирша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публикациям в РИНЦ – 3.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Ежегодно представляет результаты своей научной деятельности в журналах, включенных перечень ВАК, РИНЦ, выступает на всероссийских и международных научных </w:t>
      </w:r>
      <w:r w:rsidRPr="00521315">
        <w:rPr>
          <w:rFonts w:ascii="Times New Roman" w:hAnsi="Times New Roman" w:cs="Times New Roman"/>
          <w:sz w:val="28"/>
          <w:szCs w:val="28"/>
        </w:rPr>
        <w:t>конференциях.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13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Среди достижений студентки: в 2025 г – стипендиат Правительства РФ по конкурсной группе «Науки об обществе»,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стипендиат программы «Альфа-Будущее Стипендии».</w:t>
      </w:r>
    </w:p>
    <w:p w:rsidR="00DE5436" w:rsidRDefault="00DE5436" w:rsidP="00DE543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 </w:t>
      </w:r>
      <w:r w:rsidRPr="00521315">
        <w:rPr>
          <w:rFonts w:ascii="Times New Roman" w:hAnsi="Times New Roman" w:cs="Times New Roman"/>
          <w:sz w:val="28"/>
          <w:szCs w:val="28"/>
        </w:rPr>
        <w:t>«</w:t>
      </w:r>
      <w:r w:rsidRPr="008E352E">
        <w:rPr>
          <w:rFonts w:ascii="Times New Roman" w:hAnsi="Times New Roman" w:cs="Times New Roman"/>
          <w:sz w:val="28"/>
          <w:szCs w:val="28"/>
        </w:rPr>
        <w:t>Эмоциональное выгорание сотрудников сферы социальной работы и технологии его предотвращения</w:t>
      </w:r>
      <w:r w:rsidRPr="00521315">
        <w:rPr>
          <w:rFonts w:ascii="Times New Roman" w:hAnsi="Times New Roman" w:cs="Times New Roman"/>
          <w:sz w:val="28"/>
          <w:szCs w:val="28"/>
        </w:rPr>
        <w:t xml:space="preserve">» содержит результаты исследования, проведенного на основе </w:t>
      </w:r>
      <w:r w:rsidRPr="00FC41D0">
        <w:rPr>
          <w:rFonts w:ascii="Times New Roman" w:hAnsi="Times New Roman" w:cs="Times New Roman"/>
          <w:sz w:val="28"/>
          <w:szCs w:val="28"/>
        </w:rPr>
        <w:t>трудов отечест</w:t>
      </w:r>
      <w:r>
        <w:rPr>
          <w:rFonts w:ascii="Times New Roman" w:hAnsi="Times New Roman" w:cs="Times New Roman"/>
          <w:sz w:val="28"/>
          <w:szCs w:val="28"/>
        </w:rPr>
        <w:t>венных исследователей по актуальной междисциплинарной п</w:t>
      </w:r>
      <w:r w:rsidRPr="00FC41D0">
        <w:rPr>
          <w:rFonts w:ascii="Times New Roman" w:hAnsi="Times New Roman" w:cs="Times New Roman"/>
          <w:sz w:val="28"/>
          <w:szCs w:val="28"/>
        </w:rPr>
        <w:t xml:space="preserve">роблеме развития </w:t>
      </w:r>
      <w:r>
        <w:rPr>
          <w:rFonts w:ascii="Times New Roman" w:hAnsi="Times New Roman" w:cs="Times New Roman"/>
          <w:sz w:val="28"/>
          <w:szCs w:val="28"/>
        </w:rPr>
        <w:t xml:space="preserve">синдрома </w:t>
      </w:r>
      <w:r w:rsidRPr="00FC41D0">
        <w:rPr>
          <w:rFonts w:ascii="Times New Roman" w:hAnsi="Times New Roman" w:cs="Times New Roman"/>
          <w:sz w:val="28"/>
          <w:szCs w:val="28"/>
        </w:rPr>
        <w:t>эмоциональног</w:t>
      </w:r>
      <w:r>
        <w:rPr>
          <w:rFonts w:ascii="Times New Roman" w:hAnsi="Times New Roman" w:cs="Times New Roman"/>
          <w:sz w:val="28"/>
          <w:szCs w:val="28"/>
        </w:rPr>
        <w:t>о выгорания, которая приводит к социальным конфликтам и напряжениям. Изучение темы обусловлено значимостью исследований</w:t>
      </w:r>
      <w:r w:rsidRPr="00DF5EA7">
        <w:rPr>
          <w:rFonts w:ascii="Times New Roman" w:hAnsi="Times New Roman" w:cs="Times New Roman"/>
          <w:sz w:val="28"/>
          <w:szCs w:val="28"/>
        </w:rPr>
        <w:t xml:space="preserve"> социальных процессов и поведения социальных</w:t>
      </w:r>
      <w:r>
        <w:rPr>
          <w:rFonts w:ascii="Times New Roman" w:hAnsi="Times New Roman" w:cs="Times New Roman"/>
          <w:sz w:val="28"/>
          <w:szCs w:val="28"/>
        </w:rPr>
        <w:t xml:space="preserve"> групп в изменяющемся обществе, в соответствии с Программой</w:t>
      </w:r>
      <w:r w:rsidRPr="00DF5EA7">
        <w:rPr>
          <w:rFonts w:ascii="Times New Roman" w:hAnsi="Times New Roman" w:cs="Times New Roman"/>
          <w:sz w:val="28"/>
          <w:szCs w:val="28"/>
        </w:rPr>
        <w:t xml:space="preserve"> фундаментальных научных исследований в Российской Федерации на д</w:t>
      </w:r>
      <w:r>
        <w:rPr>
          <w:rFonts w:ascii="Times New Roman" w:hAnsi="Times New Roman" w:cs="Times New Roman"/>
          <w:sz w:val="28"/>
          <w:szCs w:val="28"/>
        </w:rPr>
        <w:t>олгосрочный период (2021 – 2030 </w:t>
      </w:r>
      <w:r w:rsidRPr="00DF5EA7">
        <w:rPr>
          <w:rFonts w:ascii="Times New Roman" w:hAnsi="Times New Roman" w:cs="Times New Roman"/>
          <w:sz w:val="28"/>
          <w:szCs w:val="28"/>
        </w:rPr>
        <w:t>годы).</w:t>
      </w:r>
    </w:p>
    <w:p w:rsidR="00DE5436" w:rsidRPr="00C71A72" w:rsidRDefault="00DE5436" w:rsidP="00DE543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1A72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рамках </w:t>
      </w:r>
      <w:r w:rsidRPr="00C71A7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ыпускной квалификационной работы 2024 г.</w:t>
      </w:r>
      <w:r w:rsidRPr="00C71A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1A72">
        <w:rPr>
          <w:rFonts w:ascii="Times New Roman" w:hAnsi="Times New Roman" w:cs="Times New Roman"/>
          <w:sz w:val="28"/>
          <w:szCs w:val="28"/>
        </w:rPr>
        <w:t>Алсаевой</w:t>
      </w:r>
      <w:proofErr w:type="spellEnd"/>
      <w:r w:rsidRPr="00C71A72">
        <w:rPr>
          <w:rFonts w:ascii="Times New Roman" w:hAnsi="Times New Roman" w:cs="Times New Roman"/>
          <w:sz w:val="28"/>
          <w:szCs w:val="28"/>
        </w:rPr>
        <w:t> Ю. Г. п</w:t>
      </w:r>
      <w:r>
        <w:rPr>
          <w:rFonts w:ascii="Times New Roman" w:hAnsi="Times New Roman" w:cs="Times New Roman"/>
          <w:sz w:val="28"/>
          <w:szCs w:val="28"/>
        </w:rPr>
        <w:t xml:space="preserve">редставлен теоретический анализ </w:t>
      </w:r>
      <w:r w:rsidRPr="00C71A72">
        <w:rPr>
          <w:rFonts w:ascii="Times New Roman" w:hAnsi="Times New Roman" w:cs="Times New Roman"/>
          <w:sz w:val="28"/>
          <w:szCs w:val="28"/>
        </w:rPr>
        <w:t xml:space="preserve">основ эмоционального выгорания; показаны отечественные и зарубежные методики выявления данного синдрома и технологии его предотвращения; систематизированы особенности </w:t>
      </w:r>
      <w:r>
        <w:rPr>
          <w:rFonts w:ascii="Times New Roman" w:hAnsi="Times New Roman" w:cs="Times New Roman"/>
          <w:sz w:val="28"/>
          <w:szCs w:val="28"/>
        </w:rPr>
        <w:t>его проявления. Представлены</w:t>
      </w:r>
      <w:r w:rsidRPr="00C71A72">
        <w:rPr>
          <w:rFonts w:ascii="Times New Roman" w:hAnsi="Times New Roman" w:cs="Times New Roman"/>
          <w:sz w:val="28"/>
          <w:szCs w:val="28"/>
        </w:rPr>
        <w:t xml:space="preserve"> результаты </w:t>
      </w:r>
      <w:r>
        <w:rPr>
          <w:rFonts w:ascii="Times New Roman" w:hAnsi="Times New Roman" w:cs="Times New Roman"/>
          <w:sz w:val="28"/>
          <w:szCs w:val="28"/>
        </w:rPr>
        <w:t xml:space="preserve">прикладного </w:t>
      </w:r>
      <w:r w:rsidRPr="00C71A72">
        <w:rPr>
          <w:rFonts w:ascii="Times New Roman" w:hAnsi="Times New Roman" w:cs="Times New Roman"/>
          <w:sz w:val="28"/>
          <w:szCs w:val="28"/>
        </w:rPr>
        <w:t xml:space="preserve">исследования проявлений эмоционального выгорания </w:t>
      </w:r>
      <w:r>
        <w:rPr>
          <w:rFonts w:ascii="Times New Roman" w:hAnsi="Times New Roman" w:cs="Times New Roman"/>
          <w:sz w:val="28"/>
          <w:szCs w:val="28"/>
        </w:rPr>
        <w:t>(на базе социального учреждения),</w:t>
      </w:r>
      <w:r w:rsidRPr="00C71A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показан</w:t>
      </w:r>
      <w:r w:rsidRPr="00C71A72">
        <w:rPr>
          <w:rFonts w:ascii="Times New Roman" w:hAnsi="Times New Roman" w:cs="Times New Roman"/>
          <w:sz w:val="28"/>
          <w:szCs w:val="28"/>
        </w:rPr>
        <w:t xml:space="preserve"> обзор опыта изучения синдрома в </w:t>
      </w:r>
      <w:r>
        <w:rPr>
          <w:rFonts w:ascii="Times New Roman" w:hAnsi="Times New Roman" w:cs="Times New Roman"/>
          <w:sz w:val="28"/>
          <w:szCs w:val="28"/>
        </w:rPr>
        <w:t xml:space="preserve">социальной </w:t>
      </w:r>
      <w:r w:rsidRPr="00C71A72">
        <w:rPr>
          <w:rFonts w:ascii="Times New Roman" w:hAnsi="Times New Roman" w:cs="Times New Roman"/>
          <w:sz w:val="28"/>
          <w:szCs w:val="28"/>
        </w:rPr>
        <w:t xml:space="preserve">практике (проведен </w:t>
      </w:r>
      <w:r w:rsidRPr="00C71A72">
        <w:rPr>
          <w:rFonts w:ascii="Times New Roman" w:hAnsi="Times New Roman" w:cs="Times New Roman"/>
          <w:sz w:val="28"/>
          <w:szCs w:val="28"/>
        </w:rPr>
        <w:lastRenderedPageBreak/>
        <w:t xml:space="preserve">вторичный анализ результатов социологических исследований). Автором предложен </w:t>
      </w:r>
      <w:r>
        <w:rPr>
          <w:rFonts w:ascii="Times New Roman" w:hAnsi="Times New Roman" w:cs="Times New Roman"/>
          <w:sz w:val="28"/>
          <w:szCs w:val="28"/>
        </w:rPr>
        <w:t xml:space="preserve">к реализации </w:t>
      </w:r>
      <w:r w:rsidRPr="00C71A72">
        <w:rPr>
          <w:rFonts w:ascii="Times New Roman" w:hAnsi="Times New Roman" w:cs="Times New Roman"/>
          <w:sz w:val="28"/>
          <w:szCs w:val="28"/>
        </w:rPr>
        <w:t>проект по профилактике выгорания.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5436" w:rsidRPr="006D6C34" w:rsidRDefault="00DE5436" w:rsidP="00DE543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C34">
        <w:rPr>
          <w:rFonts w:ascii="Times New Roman" w:hAnsi="Times New Roman" w:cs="Times New Roman"/>
          <w:sz w:val="28"/>
          <w:szCs w:val="28"/>
        </w:rPr>
        <w:t>Материалы исследований по</w:t>
      </w:r>
      <w:r>
        <w:rPr>
          <w:rFonts w:ascii="Times New Roman" w:hAnsi="Times New Roman" w:cs="Times New Roman"/>
          <w:sz w:val="28"/>
          <w:szCs w:val="28"/>
        </w:rPr>
        <w:t xml:space="preserve"> указанной</w:t>
      </w:r>
      <w:r w:rsidRPr="006D6C34">
        <w:rPr>
          <w:rFonts w:ascii="Times New Roman" w:hAnsi="Times New Roman" w:cs="Times New Roman"/>
          <w:sz w:val="28"/>
          <w:szCs w:val="28"/>
        </w:rPr>
        <w:t xml:space="preserve"> тематике опубликованы в</w:t>
      </w:r>
      <w:r>
        <w:rPr>
          <w:rFonts w:ascii="Times New Roman" w:hAnsi="Times New Roman" w:cs="Times New Roman"/>
          <w:sz w:val="28"/>
          <w:szCs w:val="28"/>
        </w:rPr>
        <w:t xml:space="preserve"> научной статье</w:t>
      </w:r>
      <w:r w:rsidRPr="006D6C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«С</w:t>
      </w:r>
      <w:r w:rsidRPr="006D6C34">
        <w:rPr>
          <w:rFonts w:ascii="Times New Roman" w:hAnsi="Times New Roman" w:cs="Times New Roman"/>
          <w:sz w:val="28"/>
          <w:szCs w:val="28"/>
        </w:rPr>
        <w:t>индром профессионального выгорания: опыт изучения в социальной практике</w:t>
      </w:r>
      <w:r>
        <w:rPr>
          <w:rFonts w:ascii="Times New Roman" w:hAnsi="Times New Roman" w:cs="Times New Roman"/>
          <w:sz w:val="28"/>
          <w:szCs w:val="28"/>
        </w:rPr>
        <w:t>» в</w:t>
      </w:r>
      <w:r w:rsidRPr="006D6C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журнале</w:t>
      </w:r>
      <w:r w:rsidRPr="006D6C34">
        <w:rPr>
          <w:rFonts w:ascii="Times New Roman" w:hAnsi="Times New Roman" w:cs="Times New Roman"/>
          <w:sz w:val="28"/>
          <w:szCs w:val="28"/>
        </w:rPr>
        <w:t xml:space="preserve"> «</w:t>
      </w:r>
      <w:r w:rsidRPr="006D6C34">
        <w:rPr>
          <w:rFonts w:ascii="Times New Roman" w:hAnsi="Times New Roman" w:cs="Times New Roman"/>
          <w:sz w:val="28"/>
          <w:szCs w:val="28"/>
          <w:lang w:val="en-US"/>
        </w:rPr>
        <w:t>Baikal</w:t>
      </w:r>
      <w:r w:rsidRPr="006D6C34">
        <w:rPr>
          <w:rFonts w:ascii="Times New Roman" w:hAnsi="Times New Roman" w:cs="Times New Roman"/>
          <w:sz w:val="28"/>
          <w:szCs w:val="28"/>
        </w:rPr>
        <w:t xml:space="preserve"> </w:t>
      </w:r>
      <w:r w:rsidRPr="006D6C34">
        <w:rPr>
          <w:rFonts w:ascii="Times New Roman" w:hAnsi="Times New Roman" w:cs="Times New Roman"/>
          <w:sz w:val="28"/>
          <w:szCs w:val="28"/>
          <w:lang w:val="en-US"/>
        </w:rPr>
        <w:t>Research</w:t>
      </w:r>
      <w:r w:rsidRPr="006D6C34">
        <w:rPr>
          <w:rFonts w:ascii="Times New Roman" w:hAnsi="Times New Roman" w:cs="Times New Roman"/>
          <w:sz w:val="28"/>
          <w:szCs w:val="28"/>
        </w:rPr>
        <w:t xml:space="preserve"> </w:t>
      </w:r>
      <w:r w:rsidRPr="006D6C34">
        <w:rPr>
          <w:rFonts w:ascii="Times New Roman" w:hAnsi="Times New Roman" w:cs="Times New Roman"/>
          <w:sz w:val="28"/>
          <w:szCs w:val="28"/>
          <w:lang w:val="en-US"/>
        </w:rPr>
        <w:t>Journal</w:t>
      </w:r>
      <w:r w:rsidRPr="006D6C3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включенным в перечень ВАК (категория 2). Публикация: </w:t>
      </w:r>
      <w:r w:rsidRPr="006D6C34">
        <w:rPr>
          <w:rFonts w:ascii="Times New Roman" w:hAnsi="Times New Roman" w:cs="Times New Roman"/>
          <w:sz w:val="28"/>
          <w:szCs w:val="28"/>
        </w:rPr>
        <w:t>Седых, О. Г. Синдром профессионального выгорания: опыт изучени</w:t>
      </w:r>
      <w:r>
        <w:rPr>
          <w:rFonts w:ascii="Times New Roman" w:hAnsi="Times New Roman" w:cs="Times New Roman"/>
          <w:sz w:val="28"/>
          <w:szCs w:val="28"/>
        </w:rPr>
        <w:t>я в социальной практике / О. Г. Седых, Ю. Г. </w:t>
      </w:r>
      <w:proofErr w:type="spellStart"/>
      <w:r w:rsidRPr="006D6C34">
        <w:rPr>
          <w:rFonts w:ascii="Times New Roman" w:hAnsi="Times New Roman" w:cs="Times New Roman"/>
          <w:sz w:val="28"/>
          <w:szCs w:val="28"/>
        </w:rPr>
        <w:t>Алсаева</w:t>
      </w:r>
      <w:proofErr w:type="spellEnd"/>
      <w:r w:rsidRPr="006D6C34">
        <w:rPr>
          <w:rFonts w:ascii="Times New Roman" w:hAnsi="Times New Roman" w:cs="Times New Roman"/>
          <w:sz w:val="28"/>
          <w:szCs w:val="28"/>
        </w:rPr>
        <w:t xml:space="preserve"> // </w:t>
      </w:r>
      <w:proofErr w:type="spellStart"/>
      <w:r w:rsidRPr="006D6C34">
        <w:rPr>
          <w:rFonts w:ascii="Times New Roman" w:hAnsi="Times New Roman" w:cs="Times New Roman"/>
          <w:sz w:val="28"/>
          <w:szCs w:val="28"/>
        </w:rPr>
        <w:t>Baikal</w:t>
      </w:r>
      <w:proofErr w:type="spellEnd"/>
      <w:r w:rsidRPr="006D6C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6C34">
        <w:rPr>
          <w:rFonts w:ascii="Times New Roman" w:hAnsi="Times New Roman" w:cs="Times New Roman"/>
          <w:sz w:val="28"/>
          <w:szCs w:val="28"/>
        </w:rPr>
        <w:t>Research</w:t>
      </w:r>
      <w:proofErr w:type="spellEnd"/>
      <w:r w:rsidRPr="006D6C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6C34">
        <w:rPr>
          <w:rFonts w:ascii="Times New Roman" w:hAnsi="Times New Roman" w:cs="Times New Roman"/>
          <w:sz w:val="28"/>
          <w:szCs w:val="28"/>
        </w:rPr>
        <w:t>Jour</w:t>
      </w:r>
      <w:r>
        <w:rPr>
          <w:rFonts w:ascii="Times New Roman" w:hAnsi="Times New Roman" w:cs="Times New Roman"/>
          <w:sz w:val="28"/>
          <w:szCs w:val="28"/>
        </w:rPr>
        <w:t>nal</w:t>
      </w:r>
      <w:proofErr w:type="spellEnd"/>
      <w:r>
        <w:rPr>
          <w:rFonts w:ascii="Times New Roman" w:hAnsi="Times New Roman" w:cs="Times New Roman"/>
          <w:sz w:val="28"/>
          <w:szCs w:val="28"/>
        </w:rPr>
        <w:t>. – 2024. – Т. 15, № 4. – С. </w:t>
      </w:r>
      <w:r w:rsidRPr="006D6C34">
        <w:rPr>
          <w:rFonts w:ascii="Times New Roman" w:hAnsi="Times New Roman" w:cs="Times New Roman"/>
          <w:sz w:val="28"/>
          <w:szCs w:val="28"/>
        </w:rPr>
        <w:t>1624-1637. – DOI 10.17150/24</w:t>
      </w:r>
      <w:r>
        <w:rPr>
          <w:rFonts w:ascii="Times New Roman" w:hAnsi="Times New Roman" w:cs="Times New Roman"/>
          <w:sz w:val="28"/>
          <w:szCs w:val="28"/>
        </w:rPr>
        <w:t>11-6262.2024.15(4).1624-1637. Общее количество цитирований в РИНЦ данной статьи составляет 6.</w:t>
      </w:r>
    </w:p>
    <w:p w:rsidR="00D147B5" w:rsidRDefault="00D147B5" w:rsidP="00D147B5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47B5" w:rsidRDefault="00D147B5" w:rsidP="00D147B5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E5436">
        <w:rPr>
          <w:rFonts w:ascii="Times New Roman" w:hAnsi="Times New Roman" w:cs="Times New Roman"/>
          <w:sz w:val="28"/>
          <w:szCs w:val="28"/>
        </w:rPr>
        <w:t>Обучающийся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147B5" w:rsidRDefault="00D147B5" w:rsidP="00D147B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Направление «</w:t>
      </w:r>
      <w:r w:rsidR="00C71EAA">
        <w:rPr>
          <w:rFonts w:ascii="Times New Roman" w:hAnsi="Times New Roman" w:cs="Times New Roman"/>
          <w:sz w:val="28"/>
          <w:szCs w:val="28"/>
        </w:rPr>
        <w:t>Экономика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D147B5" w:rsidRDefault="00D147B5" w:rsidP="00D147B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Дипломная работа </w:t>
      </w:r>
      <w:r w:rsidRPr="00D147B5">
        <w:rPr>
          <w:rFonts w:ascii="Times New Roman" w:hAnsi="Times New Roman" w:cs="Times New Roman"/>
          <w:sz w:val="28"/>
          <w:szCs w:val="28"/>
        </w:rPr>
        <w:t>«Создание условий для эффективного функционирования территорий опережающего развития Иркутской области»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147B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47B5" w:rsidRDefault="00D147B5" w:rsidP="00D147B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Автор дипломной работы </w:t>
      </w:r>
      <w:r w:rsidRPr="00CA4FB4">
        <w:rPr>
          <w:rFonts w:ascii="Times New Roman" w:hAnsi="Times New Roman" w:cs="Times New Roman"/>
          <w:sz w:val="28"/>
          <w:szCs w:val="28"/>
        </w:rPr>
        <w:t>Кочерова Кристина Николаевна</w:t>
      </w:r>
      <w:r>
        <w:rPr>
          <w:rFonts w:ascii="Times New Roman" w:hAnsi="Times New Roman" w:cs="Times New Roman"/>
          <w:sz w:val="28"/>
          <w:szCs w:val="28"/>
        </w:rPr>
        <w:t xml:space="preserve">, магистрант </w:t>
      </w:r>
      <w:r w:rsidRPr="00411059">
        <w:rPr>
          <w:rFonts w:ascii="Times New Roman" w:hAnsi="Times New Roman" w:cs="Times New Roman"/>
          <w:sz w:val="28"/>
          <w:szCs w:val="28"/>
        </w:rPr>
        <w:t xml:space="preserve">студента </w:t>
      </w:r>
      <w:r>
        <w:rPr>
          <w:rFonts w:ascii="Times New Roman" w:hAnsi="Times New Roman" w:cs="Times New Roman"/>
          <w:sz w:val="28"/>
          <w:szCs w:val="28"/>
        </w:rPr>
        <w:t>Института управления и финансов ФГБОУ ВО «Байкальский государственный университет».</w:t>
      </w:r>
    </w:p>
    <w:p w:rsidR="00D147B5" w:rsidRPr="00CA4FB4" w:rsidRDefault="00D147B5" w:rsidP="00D147B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4FB4">
        <w:rPr>
          <w:rFonts w:ascii="Times New Roman" w:hAnsi="Times New Roman" w:cs="Times New Roman"/>
          <w:sz w:val="28"/>
          <w:szCs w:val="28"/>
        </w:rPr>
        <w:t xml:space="preserve">Кочерова Кристина Николаевна в 2025 г. с отличием окончила ФГБОУ ВО «Байкальский государственный университет» по направлению подготовки </w:t>
      </w:r>
      <w:r w:rsidRPr="00D147B5">
        <w:rPr>
          <w:rFonts w:ascii="Times New Roman" w:hAnsi="Times New Roman" w:cs="Times New Roman"/>
          <w:sz w:val="28"/>
          <w:szCs w:val="28"/>
        </w:rPr>
        <w:t>38.03.04 Государственное и муниципальное управление</w:t>
      </w:r>
      <w:r w:rsidRPr="00CA4FB4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CA4FB4">
        <w:rPr>
          <w:rFonts w:ascii="Times New Roman" w:hAnsi="Times New Roman" w:cs="Times New Roman"/>
          <w:sz w:val="28"/>
          <w:szCs w:val="28"/>
        </w:rPr>
        <w:t xml:space="preserve">уководитель ВКР – </w:t>
      </w:r>
      <w:r w:rsidRPr="00D147B5">
        <w:rPr>
          <w:rFonts w:ascii="Times New Roman" w:hAnsi="Times New Roman" w:cs="Times New Roman"/>
          <w:sz w:val="28"/>
          <w:szCs w:val="28"/>
        </w:rPr>
        <w:t xml:space="preserve">канд. </w:t>
      </w:r>
      <w:proofErr w:type="spellStart"/>
      <w:r w:rsidRPr="00D147B5">
        <w:rPr>
          <w:rFonts w:ascii="Times New Roman" w:hAnsi="Times New Roman" w:cs="Times New Roman"/>
          <w:sz w:val="28"/>
          <w:szCs w:val="28"/>
        </w:rPr>
        <w:t>экон</w:t>
      </w:r>
      <w:proofErr w:type="spellEnd"/>
      <w:r w:rsidRPr="00D147B5">
        <w:rPr>
          <w:rFonts w:ascii="Times New Roman" w:hAnsi="Times New Roman" w:cs="Times New Roman"/>
          <w:sz w:val="28"/>
          <w:szCs w:val="28"/>
        </w:rPr>
        <w:t>. наук, доц. А. А. Ануфриева</w:t>
      </w:r>
      <w:r w:rsidRPr="00CA4FB4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D147B5" w:rsidRDefault="00D147B5" w:rsidP="00D147B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4FB4">
        <w:rPr>
          <w:rFonts w:ascii="Times New Roman" w:hAnsi="Times New Roman" w:cs="Times New Roman"/>
          <w:sz w:val="28"/>
          <w:szCs w:val="28"/>
        </w:rPr>
        <w:t>В ходе написание ВКР была опубликована научная статья в соавторстве с руководителем ВКР (Ануфриева А.А., Кочерова К.Н. Территории опережающего развития: условия, тенденции, проблемы //</w:t>
      </w:r>
      <w:r w:rsidRPr="00D14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7B5">
        <w:rPr>
          <w:rFonts w:ascii="Times New Roman" w:hAnsi="Times New Roman" w:cs="Times New Roman"/>
          <w:sz w:val="28"/>
          <w:szCs w:val="28"/>
        </w:rPr>
        <w:t>Global</w:t>
      </w:r>
      <w:proofErr w:type="spellEnd"/>
      <w:r w:rsidRPr="00D147B5">
        <w:rPr>
          <w:rFonts w:ascii="Times New Roman" w:hAnsi="Times New Roman" w:cs="Times New Roman"/>
          <w:sz w:val="28"/>
          <w:szCs w:val="28"/>
        </w:rPr>
        <w:t xml:space="preserve"> &amp; </w:t>
      </w:r>
      <w:proofErr w:type="spellStart"/>
      <w:r w:rsidRPr="00D147B5">
        <w:rPr>
          <w:rFonts w:ascii="Times New Roman" w:hAnsi="Times New Roman" w:cs="Times New Roman"/>
          <w:sz w:val="28"/>
          <w:szCs w:val="28"/>
        </w:rPr>
        <w:t>Regional</w:t>
      </w:r>
      <w:proofErr w:type="spellEnd"/>
      <w:r w:rsidRPr="00D14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7B5">
        <w:rPr>
          <w:rFonts w:ascii="Times New Roman" w:hAnsi="Times New Roman" w:cs="Times New Roman"/>
          <w:sz w:val="28"/>
          <w:szCs w:val="28"/>
        </w:rPr>
        <w:t>Research</w:t>
      </w:r>
      <w:proofErr w:type="spellEnd"/>
      <w:r w:rsidRPr="00D147B5">
        <w:rPr>
          <w:rFonts w:ascii="Times New Roman" w:hAnsi="Times New Roman" w:cs="Times New Roman"/>
          <w:sz w:val="28"/>
          <w:szCs w:val="28"/>
        </w:rPr>
        <w:t>. 2024. Т. 6. № 4. 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47B5">
        <w:rPr>
          <w:rFonts w:ascii="Times New Roman" w:hAnsi="Times New Roman" w:cs="Times New Roman"/>
          <w:sz w:val="28"/>
          <w:szCs w:val="28"/>
        </w:rPr>
        <w:t>79-90).</w:t>
      </w:r>
      <w:r w:rsidRPr="00CA4F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0E59" w:rsidRPr="00900E59" w:rsidRDefault="00900E59" w:rsidP="00900E5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0E59">
        <w:rPr>
          <w:rFonts w:ascii="Times New Roman" w:hAnsi="Times New Roman" w:cs="Times New Roman"/>
          <w:sz w:val="28"/>
          <w:szCs w:val="28"/>
        </w:rPr>
        <w:t>Разработка и реализация мер региональной политики по формированию и развитию опорных территорий, так называемых «полюсов роста», стали приоритетными направлениями государственной политики Российской Федерации в целом. Сегодня отсутствие методического обеспечения процессов создания и функционирования территорий опережающего развития (ТОР) в моногородах снижает результативность применения такого инструмента развития территорий. Работа Кочеровой К.Н. «Создание условий для эффективного функционирования территорий опережающего развития Иркутской области» содержит результаты исследования проблем функционирования ТОР и направлений совершенствования деятельности органов власти в отношении таких территорий.</w:t>
      </w:r>
    </w:p>
    <w:p w:rsidR="00900E59" w:rsidRPr="00900E59" w:rsidRDefault="00900E59" w:rsidP="00900E5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0E59">
        <w:rPr>
          <w:rFonts w:ascii="Times New Roman" w:hAnsi="Times New Roman" w:cs="Times New Roman"/>
          <w:sz w:val="28"/>
          <w:szCs w:val="28"/>
        </w:rPr>
        <w:t xml:space="preserve">Кочерова А.Н. предлагает инструментарий, который может быть использован при обосновании возможности и целесообразности создания ТОР </w:t>
      </w:r>
      <w:r w:rsidRPr="00900E59">
        <w:rPr>
          <w:rFonts w:ascii="Times New Roman" w:hAnsi="Times New Roman" w:cs="Times New Roman"/>
          <w:sz w:val="28"/>
          <w:szCs w:val="28"/>
        </w:rPr>
        <w:lastRenderedPageBreak/>
        <w:t>на территории муниципального образования. Также автор представила комплекс предложений по организации работы органов власти и Корпорации развития Иркутской области в отношении ТОР региона. Несмотря на ограниченность открытых данных по теме исследования, автор смогла всесторонне исследовать проблему, аргументировать выводы и сделать обоснованные предложения.</w:t>
      </w:r>
    </w:p>
    <w:p w:rsidR="00D147B5" w:rsidRPr="00CA4FB4" w:rsidRDefault="00D147B5" w:rsidP="00D147B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47B5">
        <w:rPr>
          <w:rFonts w:ascii="Times New Roman" w:hAnsi="Times New Roman" w:cs="Times New Roman"/>
          <w:sz w:val="28"/>
          <w:szCs w:val="28"/>
        </w:rPr>
        <w:t>В марте 2024 года принимала участие в II Всероссийском Байкальском молодежном фестивале Наука 0+ в мероприятие Института управления и финансов «Как повлиять на развитие страны?»</w:t>
      </w:r>
    </w:p>
    <w:p w:rsidR="00D147B5" w:rsidRPr="00D147B5" w:rsidRDefault="00D147B5" w:rsidP="00D147B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4FB4">
        <w:rPr>
          <w:rFonts w:ascii="Times New Roman" w:hAnsi="Times New Roman" w:cs="Times New Roman"/>
          <w:sz w:val="28"/>
          <w:szCs w:val="28"/>
        </w:rPr>
        <w:t xml:space="preserve">Кочерова Кристина Николаевна является </w:t>
      </w:r>
      <w:r>
        <w:rPr>
          <w:rFonts w:ascii="Times New Roman" w:hAnsi="Times New Roman" w:cs="Times New Roman"/>
          <w:sz w:val="28"/>
          <w:szCs w:val="28"/>
        </w:rPr>
        <w:t xml:space="preserve">одним из </w:t>
      </w:r>
      <w:r w:rsidRPr="00CA4FB4">
        <w:rPr>
          <w:rFonts w:ascii="Times New Roman" w:hAnsi="Times New Roman" w:cs="Times New Roman"/>
          <w:sz w:val="28"/>
          <w:szCs w:val="28"/>
        </w:rPr>
        <w:t>победителе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CA4FB4">
        <w:rPr>
          <w:rFonts w:ascii="Times New Roman" w:hAnsi="Times New Roman" w:cs="Times New Roman"/>
          <w:sz w:val="28"/>
          <w:szCs w:val="28"/>
        </w:rPr>
        <w:t xml:space="preserve"> XIII Российский конкурс ВКР в области ГМУ. </w:t>
      </w:r>
      <w:r w:rsidRPr="00D147B5">
        <w:rPr>
          <w:rFonts w:ascii="Times New Roman" w:hAnsi="Times New Roman" w:cs="Times New Roman"/>
          <w:sz w:val="28"/>
          <w:szCs w:val="28"/>
        </w:rPr>
        <w:t>Конкурс проводился с 22 по 26 сентября 2025 года в Анапе в рамках Российского муниципального форума.</w:t>
      </w:r>
    </w:p>
    <w:p w:rsidR="00D147B5" w:rsidRDefault="00D147B5" w:rsidP="00B1012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83EC2" w:rsidRDefault="00B83EC2" w:rsidP="00B1012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83EC2" w:rsidRDefault="00B1012E" w:rsidP="00B1012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Исполняющий обязанности </w:t>
      </w:r>
    </w:p>
    <w:p w:rsidR="00B83EC2" w:rsidRDefault="00C71EAA" w:rsidP="00B1012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B1012E" w:rsidRPr="00B1012E">
        <w:rPr>
          <w:rFonts w:ascii="Times New Roman" w:hAnsi="Times New Roman" w:cs="Times New Roman"/>
          <w:sz w:val="28"/>
          <w:szCs w:val="28"/>
        </w:rPr>
        <w:t>роректора</w:t>
      </w:r>
      <w:r w:rsidR="00B83EC2">
        <w:rPr>
          <w:rFonts w:ascii="Times New Roman" w:hAnsi="Times New Roman" w:cs="Times New Roman"/>
          <w:sz w:val="28"/>
          <w:szCs w:val="28"/>
        </w:rPr>
        <w:t xml:space="preserve"> </w:t>
      </w:r>
      <w:r w:rsidR="00B1012E" w:rsidRPr="00B1012E">
        <w:rPr>
          <w:rFonts w:ascii="Times New Roman" w:hAnsi="Times New Roman" w:cs="Times New Roman"/>
          <w:sz w:val="28"/>
          <w:szCs w:val="28"/>
        </w:rPr>
        <w:t>по научн</w:t>
      </w:r>
      <w:r w:rsidR="00B1012E">
        <w:rPr>
          <w:rFonts w:ascii="Times New Roman" w:hAnsi="Times New Roman" w:cs="Times New Roman"/>
          <w:sz w:val="28"/>
          <w:szCs w:val="28"/>
        </w:rPr>
        <w:t>ой</w:t>
      </w:r>
      <w:r w:rsidR="00B1012E" w:rsidRPr="00B1012E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B1012E">
        <w:rPr>
          <w:rFonts w:ascii="Times New Roman" w:hAnsi="Times New Roman" w:cs="Times New Roman"/>
          <w:sz w:val="28"/>
          <w:szCs w:val="28"/>
        </w:rPr>
        <w:t xml:space="preserve">е </w:t>
      </w:r>
    </w:p>
    <w:p w:rsidR="00BC0CEB" w:rsidRPr="00BC0CEB" w:rsidRDefault="00B1012E" w:rsidP="00B1012E">
      <w:pPr>
        <w:spacing w:after="0"/>
      </w:pPr>
      <w:r w:rsidRPr="00B1012E">
        <w:rPr>
          <w:rFonts w:ascii="Times New Roman" w:hAnsi="Times New Roman" w:cs="Times New Roman"/>
          <w:sz w:val="28"/>
          <w:szCs w:val="28"/>
        </w:rPr>
        <w:t xml:space="preserve">и международной деятельности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Л.</w:t>
      </w:r>
      <w:r w:rsidRPr="00B1012E">
        <w:rPr>
          <w:rFonts w:ascii="Times New Roman" w:hAnsi="Times New Roman" w:cs="Times New Roman"/>
          <w:sz w:val="28"/>
          <w:szCs w:val="28"/>
        </w:rPr>
        <w:t>В. Санин</w:t>
      </w:r>
      <w:r w:rsidR="00B83EC2">
        <w:rPr>
          <w:rFonts w:ascii="Times New Roman" w:hAnsi="Times New Roman" w:cs="Times New Roman"/>
          <w:sz w:val="28"/>
          <w:szCs w:val="28"/>
        </w:rPr>
        <w:t>а</w:t>
      </w:r>
    </w:p>
    <w:sectPr w:rsidR="00BC0CEB" w:rsidRPr="00BC0CEB" w:rsidSect="00891ED9">
      <w:headerReference w:type="default" r:id="rId7"/>
      <w:pgSz w:w="11906" w:h="16838" w:code="9"/>
      <w:pgMar w:top="1134" w:right="851" w:bottom="1134" w:left="1701" w:header="39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5F79" w:rsidRDefault="00CE5F79" w:rsidP="00891ED9">
      <w:pPr>
        <w:spacing w:after="0" w:line="240" w:lineRule="auto"/>
      </w:pPr>
      <w:r>
        <w:separator/>
      </w:r>
    </w:p>
  </w:endnote>
  <w:endnote w:type="continuationSeparator" w:id="0">
    <w:p w:rsidR="00CE5F79" w:rsidRDefault="00CE5F79" w:rsidP="00891E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XO Thames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5F79" w:rsidRDefault="00CE5F79" w:rsidP="00891ED9">
      <w:pPr>
        <w:spacing w:after="0" w:line="240" w:lineRule="auto"/>
      </w:pPr>
      <w:r>
        <w:separator/>
      </w:r>
    </w:p>
  </w:footnote>
  <w:footnote w:type="continuationSeparator" w:id="0">
    <w:p w:rsidR="00CE5F79" w:rsidRDefault="00CE5F79" w:rsidP="00891E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98077325"/>
      <w:docPartObj>
        <w:docPartGallery w:val="Page Numbers (Top of Page)"/>
        <w:docPartUnique/>
      </w:docPartObj>
    </w:sdtPr>
    <w:sdtEndPr/>
    <w:sdtContent>
      <w:p w:rsidR="00891ED9" w:rsidRDefault="00891ED9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58FE">
          <w:rPr>
            <w:noProof/>
          </w:rPr>
          <w:t>11</w:t>
        </w:r>
        <w:r>
          <w:fldChar w:fldCharType="end"/>
        </w:r>
      </w:p>
    </w:sdtContent>
  </w:sdt>
  <w:p w:rsidR="00891ED9" w:rsidRDefault="00891ED9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06063"/>
    <w:multiLevelType w:val="hybridMultilevel"/>
    <w:tmpl w:val="EE6AD8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20AED"/>
    <w:multiLevelType w:val="hybridMultilevel"/>
    <w:tmpl w:val="9CB07F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8B2819"/>
    <w:multiLevelType w:val="hybridMultilevel"/>
    <w:tmpl w:val="58DA0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326652"/>
    <w:multiLevelType w:val="hybridMultilevel"/>
    <w:tmpl w:val="90FED6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27323C"/>
    <w:multiLevelType w:val="hybridMultilevel"/>
    <w:tmpl w:val="D6004D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CB4C3E"/>
    <w:multiLevelType w:val="hybridMultilevel"/>
    <w:tmpl w:val="74541C6A"/>
    <w:lvl w:ilvl="0" w:tplc="091CB10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790A5D"/>
    <w:multiLevelType w:val="hybridMultilevel"/>
    <w:tmpl w:val="20AE28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3A2FCF"/>
    <w:multiLevelType w:val="hybridMultilevel"/>
    <w:tmpl w:val="1C6A5B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6465EE"/>
    <w:multiLevelType w:val="hybridMultilevel"/>
    <w:tmpl w:val="C5D04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A46092"/>
    <w:multiLevelType w:val="hybridMultilevel"/>
    <w:tmpl w:val="2DC8BA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4149A1"/>
    <w:multiLevelType w:val="hybridMultilevel"/>
    <w:tmpl w:val="7AC2EE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374271"/>
    <w:multiLevelType w:val="hybridMultilevel"/>
    <w:tmpl w:val="8BE2D9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3"/>
  </w:num>
  <w:num w:numId="5">
    <w:abstractNumId w:val="2"/>
  </w:num>
  <w:num w:numId="6">
    <w:abstractNumId w:val="0"/>
  </w:num>
  <w:num w:numId="7">
    <w:abstractNumId w:val="10"/>
  </w:num>
  <w:num w:numId="8">
    <w:abstractNumId w:val="7"/>
  </w:num>
  <w:num w:numId="9">
    <w:abstractNumId w:val="6"/>
  </w:num>
  <w:num w:numId="10">
    <w:abstractNumId w:val="9"/>
  </w:num>
  <w:num w:numId="11">
    <w:abstractNumId w:val="1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44"/>
  <w:proofState w:spelling="clean" w:grammar="clean"/>
  <w:defaultTabStop w:val="708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8D0"/>
    <w:rsid w:val="00001BF9"/>
    <w:rsid w:val="000217BD"/>
    <w:rsid w:val="0006206A"/>
    <w:rsid w:val="00062E68"/>
    <w:rsid w:val="000731C6"/>
    <w:rsid w:val="00074CCB"/>
    <w:rsid w:val="000B4BE8"/>
    <w:rsid w:val="000D5A75"/>
    <w:rsid w:val="000F2AFB"/>
    <w:rsid w:val="00115937"/>
    <w:rsid w:val="00164F1B"/>
    <w:rsid w:val="00190D6E"/>
    <w:rsid w:val="001A1B12"/>
    <w:rsid w:val="001B2A0A"/>
    <w:rsid w:val="001B2C66"/>
    <w:rsid w:val="001C4BAC"/>
    <w:rsid w:val="001F0F8D"/>
    <w:rsid w:val="00200D39"/>
    <w:rsid w:val="002067F5"/>
    <w:rsid w:val="00242B7E"/>
    <w:rsid w:val="00264E67"/>
    <w:rsid w:val="00276A37"/>
    <w:rsid w:val="00295B83"/>
    <w:rsid w:val="002A3914"/>
    <w:rsid w:val="002D6236"/>
    <w:rsid w:val="002D6584"/>
    <w:rsid w:val="002D66EE"/>
    <w:rsid w:val="002E671A"/>
    <w:rsid w:val="002F42EF"/>
    <w:rsid w:val="002F5D13"/>
    <w:rsid w:val="003140DF"/>
    <w:rsid w:val="00327584"/>
    <w:rsid w:val="0033280B"/>
    <w:rsid w:val="00332933"/>
    <w:rsid w:val="0033415F"/>
    <w:rsid w:val="00352FA0"/>
    <w:rsid w:val="003551F9"/>
    <w:rsid w:val="0037264D"/>
    <w:rsid w:val="003963A5"/>
    <w:rsid w:val="003A4D4F"/>
    <w:rsid w:val="003B51E9"/>
    <w:rsid w:val="003B7706"/>
    <w:rsid w:val="003E4592"/>
    <w:rsid w:val="00411059"/>
    <w:rsid w:val="00417F50"/>
    <w:rsid w:val="00446985"/>
    <w:rsid w:val="004510A2"/>
    <w:rsid w:val="004517AC"/>
    <w:rsid w:val="00464A2F"/>
    <w:rsid w:val="00466ECC"/>
    <w:rsid w:val="004A748F"/>
    <w:rsid w:val="004B793D"/>
    <w:rsid w:val="004C4AA1"/>
    <w:rsid w:val="004D06E3"/>
    <w:rsid w:val="004D1813"/>
    <w:rsid w:val="0051228F"/>
    <w:rsid w:val="0052531C"/>
    <w:rsid w:val="005358DD"/>
    <w:rsid w:val="00590E6D"/>
    <w:rsid w:val="00591191"/>
    <w:rsid w:val="005928CE"/>
    <w:rsid w:val="00596422"/>
    <w:rsid w:val="005B1C3C"/>
    <w:rsid w:val="005C3955"/>
    <w:rsid w:val="005D416F"/>
    <w:rsid w:val="005D42AD"/>
    <w:rsid w:val="005D6B6F"/>
    <w:rsid w:val="00604211"/>
    <w:rsid w:val="00605065"/>
    <w:rsid w:val="0065082A"/>
    <w:rsid w:val="006539A9"/>
    <w:rsid w:val="0068537D"/>
    <w:rsid w:val="00686CD5"/>
    <w:rsid w:val="006967C4"/>
    <w:rsid w:val="006C0764"/>
    <w:rsid w:val="006C7616"/>
    <w:rsid w:val="006F3DFA"/>
    <w:rsid w:val="00717122"/>
    <w:rsid w:val="00722002"/>
    <w:rsid w:val="0072763E"/>
    <w:rsid w:val="00742DBF"/>
    <w:rsid w:val="0075377F"/>
    <w:rsid w:val="00773AA0"/>
    <w:rsid w:val="007821F3"/>
    <w:rsid w:val="0079574B"/>
    <w:rsid w:val="00796885"/>
    <w:rsid w:val="007F0AF1"/>
    <w:rsid w:val="007F5E41"/>
    <w:rsid w:val="00825D51"/>
    <w:rsid w:val="0083196B"/>
    <w:rsid w:val="008601B5"/>
    <w:rsid w:val="008637CA"/>
    <w:rsid w:val="00870F3A"/>
    <w:rsid w:val="00891EB9"/>
    <w:rsid w:val="00891ED9"/>
    <w:rsid w:val="00892E8C"/>
    <w:rsid w:val="008A468A"/>
    <w:rsid w:val="008C0DB3"/>
    <w:rsid w:val="008C11EE"/>
    <w:rsid w:val="008C28A3"/>
    <w:rsid w:val="008C58FE"/>
    <w:rsid w:val="008D6602"/>
    <w:rsid w:val="008E748C"/>
    <w:rsid w:val="00900E59"/>
    <w:rsid w:val="009125AA"/>
    <w:rsid w:val="00924791"/>
    <w:rsid w:val="00957C19"/>
    <w:rsid w:val="00964EA5"/>
    <w:rsid w:val="0096567B"/>
    <w:rsid w:val="00966AE6"/>
    <w:rsid w:val="0097483F"/>
    <w:rsid w:val="00981CCC"/>
    <w:rsid w:val="00982317"/>
    <w:rsid w:val="009A28CD"/>
    <w:rsid w:val="009A4798"/>
    <w:rsid w:val="009A510C"/>
    <w:rsid w:val="009A5863"/>
    <w:rsid w:val="009A6013"/>
    <w:rsid w:val="009B0701"/>
    <w:rsid w:val="009B4127"/>
    <w:rsid w:val="009B7C1F"/>
    <w:rsid w:val="00A005CE"/>
    <w:rsid w:val="00A4317D"/>
    <w:rsid w:val="00A848FB"/>
    <w:rsid w:val="00A8626C"/>
    <w:rsid w:val="00A93DB6"/>
    <w:rsid w:val="00A96275"/>
    <w:rsid w:val="00AC4546"/>
    <w:rsid w:val="00B05915"/>
    <w:rsid w:val="00B07B01"/>
    <w:rsid w:val="00B1012E"/>
    <w:rsid w:val="00B125E5"/>
    <w:rsid w:val="00B12D29"/>
    <w:rsid w:val="00B44430"/>
    <w:rsid w:val="00B45874"/>
    <w:rsid w:val="00B570DD"/>
    <w:rsid w:val="00B72D50"/>
    <w:rsid w:val="00B7325F"/>
    <w:rsid w:val="00B81E9C"/>
    <w:rsid w:val="00B83EC2"/>
    <w:rsid w:val="00B84E56"/>
    <w:rsid w:val="00B94248"/>
    <w:rsid w:val="00B97DA8"/>
    <w:rsid w:val="00BC0CEB"/>
    <w:rsid w:val="00BC580E"/>
    <w:rsid w:val="00BE2AE9"/>
    <w:rsid w:val="00BF18AA"/>
    <w:rsid w:val="00BF3432"/>
    <w:rsid w:val="00BF68C9"/>
    <w:rsid w:val="00BF78D0"/>
    <w:rsid w:val="00C109D3"/>
    <w:rsid w:val="00C162A4"/>
    <w:rsid w:val="00C42386"/>
    <w:rsid w:val="00C47ABB"/>
    <w:rsid w:val="00C60B63"/>
    <w:rsid w:val="00C66A0C"/>
    <w:rsid w:val="00C71EAA"/>
    <w:rsid w:val="00C81039"/>
    <w:rsid w:val="00C83BD4"/>
    <w:rsid w:val="00C92B53"/>
    <w:rsid w:val="00C9310D"/>
    <w:rsid w:val="00CC7CD6"/>
    <w:rsid w:val="00CE5F79"/>
    <w:rsid w:val="00CE6E0A"/>
    <w:rsid w:val="00D147B5"/>
    <w:rsid w:val="00D26456"/>
    <w:rsid w:val="00D403B9"/>
    <w:rsid w:val="00D51F73"/>
    <w:rsid w:val="00D574AD"/>
    <w:rsid w:val="00D91D04"/>
    <w:rsid w:val="00DB41AF"/>
    <w:rsid w:val="00DB7E2E"/>
    <w:rsid w:val="00DC068D"/>
    <w:rsid w:val="00DE5436"/>
    <w:rsid w:val="00DF4FD3"/>
    <w:rsid w:val="00E00503"/>
    <w:rsid w:val="00E05966"/>
    <w:rsid w:val="00E134B3"/>
    <w:rsid w:val="00E31C8F"/>
    <w:rsid w:val="00E521F7"/>
    <w:rsid w:val="00E72666"/>
    <w:rsid w:val="00E80AF9"/>
    <w:rsid w:val="00EF46D0"/>
    <w:rsid w:val="00EF491A"/>
    <w:rsid w:val="00F32D2E"/>
    <w:rsid w:val="00F56258"/>
    <w:rsid w:val="00F926E8"/>
    <w:rsid w:val="00F93ADB"/>
    <w:rsid w:val="00FA4C69"/>
    <w:rsid w:val="00FC242D"/>
    <w:rsid w:val="00FD4305"/>
    <w:rsid w:val="00FE005C"/>
    <w:rsid w:val="00FF3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64FC645E"/>
  <w15:docId w15:val="{49845763-1190-48A8-BFC3-5ACBC65E0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78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BF78D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E45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E4592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D51F7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styleId="a8">
    <w:name w:val="Strong"/>
    <w:uiPriority w:val="22"/>
    <w:qFormat/>
    <w:rsid w:val="003551F9"/>
    <w:rPr>
      <w:b/>
      <w:bCs/>
    </w:rPr>
  </w:style>
  <w:style w:type="paragraph" w:styleId="a9">
    <w:name w:val="header"/>
    <w:basedOn w:val="a"/>
    <w:link w:val="aa"/>
    <w:uiPriority w:val="99"/>
    <w:unhideWhenUsed/>
    <w:rsid w:val="00891E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91ED9"/>
  </w:style>
  <w:style w:type="paragraph" w:styleId="ab">
    <w:name w:val="footer"/>
    <w:basedOn w:val="a"/>
    <w:link w:val="ac"/>
    <w:uiPriority w:val="99"/>
    <w:unhideWhenUsed/>
    <w:rsid w:val="00891E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91ED9"/>
  </w:style>
  <w:style w:type="paragraph" w:styleId="2">
    <w:name w:val="toc 2"/>
    <w:next w:val="a"/>
    <w:link w:val="20"/>
    <w:uiPriority w:val="39"/>
    <w:rsid w:val="00DE5436"/>
    <w:pPr>
      <w:spacing w:after="0" w:line="240" w:lineRule="auto"/>
      <w:ind w:left="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20">
    <w:name w:val="Оглавление 2 Знак"/>
    <w:link w:val="2"/>
    <w:uiPriority w:val="39"/>
    <w:rsid w:val="00DE5436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a5">
    <w:name w:val="Абзац списка Знак"/>
    <w:basedOn w:val="a0"/>
    <w:link w:val="a4"/>
    <w:uiPriority w:val="34"/>
    <w:rsid w:val="00DE5436"/>
  </w:style>
  <w:style w:type="paragraph" w:customStyle="1" w:styleId="Default">
    <w:name w:val="Default"/>
    <w:rsid w:val="004110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d">
    <w:name w:val="Normal (Web)"/>
    <w:basedOn w:val="a"/>
    <w:uiPriority w:val="99"/>
    <w:semiHidden/>
    <w:unhideWhenUsed/>
    <w:rsid w:val="000F2A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8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8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6303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256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7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11</Pages>
  <Words>3369</Words>
  <Characters>19208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БГУ</Company>
  <LinksUpToDate>false</LinksUpToDate>
  <CharactersWithSpaces>22532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Перелыгина Елена Георгиевна</dc:creator>
  <cp:keywords/>
  <dc:description/>
  <cp:lastModifiedBy>Тумашева Наталья Петровна</cp:lastModifiedBy>
  <cp:revision>6</cp:revision>
  <cp:lastPrinted>2021-04-26T03:50:00Z</cp:lastPrinted>
  <dcterms:created xsi:type="dcterms:W3CDTF">2025-12-18T03:58:00Z</dcterms:created>
  <dcterms:modified xsi:type="dcterms:W3CDTF">2025-12-18T06:21:00Z</dcterms:modified>
</cp:coreProperties>
</file>